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2"/>
              </w:rPr>
              <w:t xml:space="preserve">Закон Республики Коми от 29.09.2008 N 82-РЗ</w:t>
              <w:br/>
              <w:t xml:space="preserve">(ред. от 27.03.2023)</w:t>
              <w:br/>
              <w:t xml:space="preserve">"О противодействии коррупции в Республике Коми"</w:t>
              <w:br/>
              <w:t xml:space="preserve">(принят ГС РК 18.09.2008)</w:t>
              <w:br/>
              <w:t xml:space="preserve">(вместе с "Положением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 "Положением о порядке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"Положением о порядке сообщения Главе Республики Коми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имуществе и обязательствах имущественного характера,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"Порядком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 "Порядком размещения на официальных сайтах представительных органов муниципальных образований в Республике Коми в информационно-телекоммуникационной сети "Интернет"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обязанности представить сведения о доходах, расходах,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21.09.2023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сентября 2008 года</w:t>
            </w:r>
          </w:p>
        </w:tc>
        <w:tc>
          <w:tcPr>
            <w:tcW w:w="5103" w:type="dxa"/>
            <w:tcBorders>
              <w:top w:val="nil"/>
              <w:left w:val="nil"/>
              <w:bottom w:val="nil"/>
              <w:right w:val="nil"/>
            </w:tcBorders>
          </w:tcPr>
          <w:p>
            <w:pPr>
              <w:pStyle w:val="0"/>
              <w:outlineLvl w:val="0"/>
              <w:jc w:val="right"/>
            </w:pPr>
            <w:r>
              <w:rPr>
                <w:sz w:val="20"/>
              </w:rPr>
              <w:t xml:space="preserve">N 82-РЗ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РЕСПУБЛИКА КОМИ</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ПРОТИВОДЕЙСТВИИ КОРРУПЦИИ В РЕСПУБЛИКЕ КОМИ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Государственным Советом Республики Коми</w:t>
      </w:r>
    </w:p>
    <w:p>
      <w:pPr>
        <w:pStyle w:val="0"/>
        <w:jc w:val="right"/>
      </w:pPr>
      <w:r>
        <w:rPr>
          <w:sz w:val="20"/>
        </w:rPr>
        <w:t xml:space="preserve">18 сентября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17.04.2009 </w:t>
            </w:r>
            <w:hyperlink w:history="0" r:id="rId7"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N 37-РЗ</w:t>
              </w:r>
            </w:hyperlink>
            <w:r>
              <w:rPr>
                <w:sz w:val="20"/>
                <w:color w:val="392c69"/>
              </w:rPr>
              <w:t xml:space="preserve">,</w:t>
            </w:r>
          </w:p>
          <w:p>
            <w:pPr>
              <w:pStyle w:val="0"/>
              <w:jc w:val="center"/>
            </w:pPr>
            <w:r>
              <w:rPr>
                <w:sz w:val="20"/>
                <w:color w:val="392c69"/>
              </w:rPr>
              <w:t xml:space="preserve">от 30.09.2009 </w:t>
            </w:r>
            <w:hyperlink w:history="0" r:id="rId8" w:tooltip="Закон Республики Коми от 30.09.2009 N 84-РЗ &quot;О внесении изменений в Закон Республики Коми &quot;О противодействии коррупции в Республике Коми&quot; и признании утратившим силу Закона Республики Коми &quot;Об антикоррупционной экспертизе правовых актов Республики Коми и их проектов&quot; (принят ГС РК 24.09.2009) {КонсультантПлюс}">
              <w:r>
                <w:rPr>
                  <w:sz w:val="20"/>
                  <w:color w:val="0000ff"/>
                </w:rPr>
                <w:t xml:space="preserve">N 84-РЗ</w:t>
              </w:r>
            </w:hyperlink>
            <w:r>
              <w:rPr>
                <w:sz w:val="20"/>
                <w:color w:val="392c69"/>
              </w:rPr>
              <w:t xml:space="preserve">, от 11.05.2010 </w:t>
            </w:r>
            <w:hyperlink w:history="0" r:id="rId9" w:tooltip="Закон Республики Коми от 11.05.2010 N 42-РЗ &quot;О внесении изменений в статью 8 Закона Республики Коми &quot;О противодействии коррупции в Республике Коми&quot; (принят ГС РК 29.04.2010) {КонсультантПлюс}">
              <w:r>
                <w:rPr>
                  <w:sz w:val="20"/>
                  <w:color w:val="0000ff"/>
                </w:rPr>
                <w:t xml:space="preserve">N 42-РЗ</w:t>
              </w:r>
            </w:hyperlink>
            <w:r>
              <w:rPr>
                <w:sz w:val="20"/>
                <w:color w:val="392c69"/>
              </w:rPr>
              <w:t xml:space="preserve">, от 29.02.2012 </w:t>
            </w:r>
            <w:hyperlink w:history="0" r:id="rId10" w:tooltip="Закон Республики Коми от 29.02.2012 N 15-РЗ (ред. от 02.11.2015) &quot;О внесении изменений в некоторые законодательные акты Республики Коми и признании утратившими силу отдельных законодательных актов Республики Коми в связи с совершенствованием правового регулирования вопросов противодействия коррупции&quot; (принят ГС РК 16.02.2012) {КонсультантПлюс}">
              <w:r>
                <w:rPr>
                  <w:sz w:val="20"/>
                  <w:color w:val="0000ff"/>
                </w:rPr>
                <w:t xml:space="preserve">N 15-РЗ</w:t>
              </w:r>
            </w:hyperlink>
            <w:r>
              <w:rPr>
                <w:sz w:val="20"/>
                <w:color w:val="392c69"/>
              </w:rPr>
              <w:t xml:space="preserve">,</w:t>
            </w:r>
          </w:p>
          <w:p>
            <w:pPr>
              <w:pStyle w:val="0"/>
              <w:jc w:val="center"/>
            </w:pPr>
            <w:r>
              <w:rPr>
                <w:sz w:val="20"/>
                <w:color w:val="392c69"/>
              </w:rPr>
              <w:t xml:space="preserve">от 21.12.2012 </w:t>
            </w:r>
            <w:hyperlink w:history="0" r:id="rId11" w:tooltip="Закон Республики Коми от 21.12.2012 N 107-РЗ (ред. от 25.11.2021) &quot;О внесении изменений в некоторые законы Республики Коми в связи с совершенствованием правового регулирования вопросов противодействия коррупции&quot; (принят ГС РК 20.12.2012) {КонсультантПлюс}">
              <w:r>
                <w:rPr>
                  <w:sz w:val="20"/>
                  <w:color w:val="0000ff"/>
                </w:rPr>
                <w:t xml:space="preserve">N 107-РЗ</w:t>
              </w:r>
            </w:hyperlink>
            <w:r>
              <w:rPr>
                <w:sz w:val="20"/>
                <w:color w:val="392c69"/>
              </w:rPr>
              <w:t xml:space="preserve">, от 22.02.2013 </w:t>
            </w:r>
            <w:hyperlink w:history="0" r:id="rId12" w:tooltip="Закон Республики Коми от 22.02.2013 N 2-РЗ &quot;О внесении изменения в статью 4(3) Закона Республики Коми &quot;О противодействии коррупции в Республике Коми&quot; (принят ГС РК 21.02.2013) {КонсультантПлюс}">
              <w:r>
                <w:rPr>
                  <w:sz w:val="20"/>
                  <w:color w:val="0000ff"/>
                </w:rPr>
                <w:t xml:space="preserve">N 2-РЗ</w:t>
              </w:r>
            </w:hyperlink>
            <w:r>
              <w:rPr>
                <w:sz w:val="20"/>
                <w:color w:val="392c69"/>
              </w:rPr>
              <w:t xml:space="preserve">, от 19.04.2013 </w:t>
            </w:r>
            <w:hyperlink w:history="0" r:id="rId13" w:tooltip="Закон Республики Коми от 19.04.2013 N 16-РЗ &quot;О внесении изменений в статью 4(3) Закона Республики Коми &quot;О противодействии коррупции в Республике Коми&quot; (принят ГС РК 18.04.2013) {КонсультантПлюс}">
              <w:r>
                <w:rPr>
                  <w:sz w:val="20"/>
                  <w:color w:val="0000ff"/>
                </w:rPr>
                <w:t xml:space="preserve">N 16-РЗ</w:t>
              </w:r>
            </w:hyperlink>
            <w:r>
              <w:rPr>
                <w:sz w:val="20"/>
                <w:color w:val="392c69"/>
              </w:rPr>
              <w:t xml:space="preserve">,</w:t>
            </w:r>
          </w:p>
          <w:p>
            <w:pPr>
              <w:pStyle w:val="0"/>
              <w:jc w:val="center"/>
            </w:pPr>
            <w:r>
              <w:rPr>
                <w:sz w:val="20"/>
                <w:color w:val="392c69"/>
              </w:rPr>
              <w:t xml:space="preserve">от 24.06.2013 </w:t>
            </w:r>
            <w:hyperlink w:history="0" r:id="rId14" w:tooltip="Закон Республики Коми от 24.06.2013 N 44-РЗ &quot;О внесении изменений в Закон Республики Коми &quot;О противодействии коррупции в Республике Коми&quot; (принят ГС РК 18.06.2013) {КонсультантПлюс}">
              <w:r>
                <w:rPr>
                  <w:sz w:val="20"/>
                  <w:color w:val="0000ff"/>
                </w:rPr>
                <w:t xml:space="preserve">N 44-РЗ</w:t>
              </w:r>
            </w:hyperlink>
            <w:r>
              <w:rPr>
                <w:sz w:val="20"/>
                <w:color w:val="392c69"/>
              </w:rPr>
              <w:t xml:space="preserve">, от 27.06.2013 </w:t>
            </w:r>
            <w:hyperlink w:history="0" r:id="rId15" w:tooltip="Закон Республики Коми от 27.06.2013 N 60-РЗ (ред. от 02.11.2015) &quot;О внесении изменений в некоторые законы Республики Коми&quot; (принят ГС РК 18.06.2013) {КонсультантПлюс}">
              <w:r>
                <w:rPr>
                  <w:sz w:val="20"/>
                  <w:color w:val="0000ff"/>
                </w:rPr>
                <w:t xml:space="preserve">N 60-РЗ</w:t>
              </w:r>
            </w:hyperlink>
            <w:r>
              <w:rPr>
                <w:sz w:val="20"/>
                <w:color w:val="392c69"/>
              </w:rPr>
              <w:t xml:space="preserve">, от 07.10.2013 </w:t>
            </w:r>
            <w:hyperlink w:history="0" r:id="rId16"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N 94-РЗ</w:t>
              </w:r>
            </w:hyperlink>
            <w:r>
              <w:rPr>
                <w:sz w:val="20"/>
                <w:color w:val="392c69"/>
              </w:rPr>
              <w:t xml:space="preserve">,</w:t>
            </w:r>
          </w:p>
          <w:p>
            <w:pPr>
              <w:pStyle w:val="0"/>
              <w:jc w:val="center"/>
            </w:pPr>
            <w:r>
              <w:rPr>
                <w:sz w:val="20"/>
                <w:color w:val="392c69"/>
              </w:rPr>
              <w:t xml:space="preserve">от 03.12.2013 </w:t>
            </w:r>
            <w:hyperlink w:history="0" r:id="rId17" w:tooltip="Закон Республики Коми от 03.12.2013 N 128-РЗ &quot;О внесении изменений в некоторые законодательные акты Республики Коми по вопросам, связанным с противодействием коррупции и государственной гражданской службой&quot; (принят ГС РК 21.11.2013) {КонсультантПлюс}">
              <w:r>
                <w:rPr>
                  <w:sz w:val="20"/>
                  <w:color w:val="0000ff"/>
                </w:rPr>
                <w:t xml:space="preserve">N 128-РЗ</w:t>
              </w:r>
            </w:hyperlink>
            <w:r>
              <w:rPr>
                <w:sz w:val="20"/>
                <w:color w:val="392c69"/>
              </w:rPr>
              <w:t xml:space="preserve">, от 04.03.2014 </w:t>
            </w:r>
            <w:hyperlink w:history="0" r:id="rId18" w:tooltip="Закон Республики Коми от 04.03.2014 N 10-РЗ (ред. от 25.11.2021) &quot;О внесении изменений в отдельные законодательные акты Республики Коми в связи с принятием Федерального закона &quot;Об образовании в Российской Федерации&quot; (принят ГС РК 20.02.2014) {КонсультантПлюс}">
              <w:r>
                <w:rPr>
                  <w:sz w:val="20"/>
                  <w:color w:val="0000ff"/>
                </w:rPr>
                <w:t xml:space="preserve">N 10-РЗ</w:t>
              </w:r>
            </w:hyperlink>
            <w:r>
              <w:rPr>
                <w:sz w:val="20"/>
                <w:color w:val="392c69"/>
              </w:rPr>
              <w:t xml:space="preserve">, от 09.12.2014 </w:t>
            </w:r>
            <w:hyperlink w:history="0" r:id="rId19" w:tooltip="Закон Республики Коми от 09.12.2014 N 160-РЗ &quot;О внесении изменений в Закон Республики Коми &quot;О противодействии коррупции в Республике Коми&quot; (принят ГС РК 27.11.2014) {КонсультантПлюс}">
              <w:r>
                <w:rPr>
                  <w:sz w:val="20"/>
                  <w:color w:val="0000ff"/>
                </w:rPr>
                <w:t xml:space="preserve">N 160-РЗ</w:t>
              </w:r>
            </w:hyperlink>
            <w:r>
              <w:rPr>
                <w:sz w:val="20"/>
                <w:color w:val="392c69"/>
              </w:rPr>
              <w:t xml:space="preserve">,</w:t>
            </w:r>
          </w:p>
          <w:p>
            <w:pPr>
              <w:pStyle w:val="0"/>
              <w:jc w:val="center"/>
            </w:pPr>
            <w:r>
              <w:rPr>
                <w:sz w:val="20"/>
                <w:color w:val="392c69"/>
              </w:rPr>
              <w:t xml:space="preserve">от 27.04.2015 </w:t>
            </w:r>
            <w:hyperlink w:history="0" r:id="rId20"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N 34-РЗ</w:t>
              </w:r>
            </w:hyperlink>
            <w:r>
              <w:rPr>
                <w:sz w:val="20"/>
                <w:color w:val="392c69"/>
              </w:rPr>
              <w:t xml:space="preserve">, от 23.10.2015 </w:t>
            </w:r>
            <w:hyperlink w:history="0" r:id="rId21"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color w:val="392c69"/>
              </w:rPr>
              <w:t xml:space="preserve">, от 02.11.2015 </w:t>
            </w:r>
            <w:hyperlink w:history="0" r:id="rId22" w:tooltip="Закон Республики Коми от 02.11.2015 N 87-РЗ &quot;О внесении изменения в статью 5 Закона Республики Коми &quot;О противодействии коррупции в Республике Коми&quot; (принят ГС РК 22.10.2015) {КонсультантПлюс}">
              <w:r>
                <w:rPr>
                  <w:sz w:val="20"/>
                  <w:color w:val="0000ff"/>
                </w:rPr>
                <w:t xml:space="preserve">N 87-РЗ</w:t>
              </w:r>
            </w:hyperlink>
            <w:r>
              <w:rPr>
                <w:sz w:val="20"/>
                <w:color w:val="392c69"/>
              </w:rPr>
              <w:t xml:space="preserve">,</w:t>
            </w:r>
          </w:p>
          <w:p>
            <w:pPr>
              <w:pStyle w:val="0"/>
              <w:jc w:val="center"/>
            </w:pPr>
            <w:r>
              <w:rPr>
                <w:sz w:val="20"/>
                <w:color w:val="392c69"/>
              </w:rPr>
              <w:t xml:space="preserve">от 25.12.2015 </w:t>
            </w:r>
            <w:hyperlink w:history="0" r:id="rId23" w:tooltip="Закон Республики Коми от 25.12.2015 N 133-РЗ &quot;О внесении изменений в некоторые законодательные акты Республики Коми по вопросам, связанным с противодействием коррупции&quot; (принят ГС РК 17.12.2015) {КонсультантПлюс}">
              <w:r>
                <w:rPr>
                  <w:sz w:val="20"/>
                  <w:color w:val="0000ff"/>
                </w:rPr>
                <w:t xml:space="preserve">N 133-РЗ</w:t>
              </w:r>
            </w:hyperlink>
            <w:r>
              <w:rPr>
                <w:sz w:val="20"/>
                <w:color w:val="392c69"/>
              </w:rPr>
              <w:t xml:space="preserve">, от 01.03.2016 </w:t>
            </w:r>
            <w:hyperlink w:history="0" r:id="rId24" w:tooltip="Закон Республики Коми от 01.03.2016 N 3-РЗ &quot;О внесении изменений в некоторые законодательные акты Республики Коми по вопросам, связанным с противодействием коррупции&quot; (принят ГС РК 18.02.2016) {КонсультантПлюс}">
              <w:r>
                <w:rPr>
                  <w:sz w:val="20"/>
                  <w:color w:val="0000ff"/>
                </w:rPr>
                <w:t xml:space="preserve">N 3-РЗ</w:t>
              </w:r>
            </w:hyperlink>
            <w:r>
              <w:rPr>
                <w:sz w:val="20"/>
                <w:color w:val="392c69"/>
              </w:rPr>
              <w:t xml:space="preserve">, от 21.04.2016 </w:t>
            </w:r>
            <w:hyperlink w:history="0" r:id="rId25" w:tooltip="Закон Республики Коми от 21.04.2016 N 29-РЗ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1.04.2016) {КонсультантПлюс}">
              <w:r>
                <w:rPr>
                  <w:sz w:val="20"/>
                  <w:color w:val="0000ff"/>
                </w:rPr>
                <w:t xml:space="preserve">N 29-РЗ</w:t>
              </w:r>
            </w:hyperlink>
            <w:r>
              <w:rPr>
                <w:sz w:val="20"/>
                <w:color w:val="392c69"/>
              </w:rPr>
              <w:t xml:space="preserve">,</w:t>
            </w:r>
          </w:p>
          <w:p>
            <w:pPr>
              <w:pStyle w:val="0"/>
              <w:jc w:val="center"/>
            </w:pPr>
            <w:r>
              <w:rPr>
                <w:sz w:val="20"/>
                <w:color w:val="392c69"/>
              </w:rPr>
              <w:t xml:space="preserve">от 05.05.2016 </w:t>
            </w:r>
            <w:hyperlink w:history="0" r:id="rId26" w:tooltip="Закон Республики Коми от 05.05.2016 N 36-РЗ &quot;О внесении изменений в статью 4(3) Закона Республики Коми &quot;О противодействии коррупции в Республике Коми&quot; (принят ГС РК 21.04.2016) {КонсультантПлюс}">
              <w:r>
                <w:rPr>
                  <w:sz w:val="20"/>
                  <w:color w:val="0000ff"/>
                </w:rPr>
                <w:t xml:space="preserve">N 36-РЗ</w:t>
              </w:r>
            </w:hyperlink>
            <w:r>
              <w:rPr>
                <w:sz w:val="20"/>
                <w:color w:val="392c69"/>
              </w:rPr>
              <w:t xml:space="preserve">, от 21.04.2017 </w:t>
            </w:r>
            <w:hyperlink w:history="0" r:id="rId27"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N 20-РЗ</w:t>
              </w:r>
            </w:hyperlink>
            <w:r>
              <w:rPr>
                <w:sz w:val="20"/>
                <w:color w:val="392c69"/>
              </w:rPr>
              <w:t xml:space="preserve">, от 26.04.2017 </w:t>
            </w:r>
            <w:hyperlink w:history="0" r:id="rId28" w:tooltip="Закон Республики Коми от 26.04.2017 N 36-РЗ (ред. от 25.11.2021) &quot;О внесении изменений в некоторые законодательные акты Республики Коми в части определения понятия &quot;иностранные финансовые инструменты&quot; (принят ГС РК 20.04.2017) {КонсультантПлюс}">
              <w:r>
                <w:rPr>
                  <w:sz w:val="20"/>
                  <w:color w:val="0000ff"/>
                </w:rPr>
                <w:t xml:space="preserve">N 36-РЗ</w:t>
              </w:r>
            </w:hyperlink>
            <w:r>
              <w:rPr>
                <w:sz w:val="20"/>
                <w:color w:val="392c69"/>
              </w:rPr>
              <w:t xml:space="preserve">,</w:t>
            </w:r>
          </w:p>
          <w:p>
            <w:pPr>
              <w:pStyle w:val="0"/>
              <w:jc w:val="center"/>
            </w:pPr>
            <w:r>
              <w:rPr>
                <w:sz w:val="20"/>
                <w:color w:val="392c69"/>
              </w:rPr>
              <w:t xml:space="preserve">от 27.10.2017 </w:t>
            </w:r>
            <w:hyperlink w:history="0" r:id="rId29"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color w:val="392c69"/>
              </w:rPr>
              <w:t xml:space="preserve">, от 21.12.2018 </w:t>
            </w:r>
            <w:hyperlink w:history="0" r:id="rId30" w:tooltip="Закон Республики Коми от 21.12.2018 N 119-РЗ &quot;О внесении изменений в некоторые законодательные акты Республики Коми по вопросам, связанным с противодействием коррупции&quot; (принят ГС РК 20.12.2018) {КонсультантПлюс}">
              <w:r>
                <w:rPr>
                  <w:sz w:val="20"/>
                  <w:color w:val="0000ff"/>
                </w:rPr>
                <w:t xml:space="preserve">N 119-РЗ</w:t>
              </w:r>
            </w:hyperlink>
            <w:r>
              <w:rPr>
                <w:sz w:val="20"/>
                <w:color w:val="392c69"/>
              </w:rPr>
              <w:t xml:space="preserve">, от 05.03.2019 </w:t>
            </w:r>
            <w:hyperlink w:history="0" r:id="rId31"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N 6-РЗ</w:t>
              </w:r>
            </w:hyperlink>
            <w:r>
              <w:rPr>
                <w:sz w:val="20"/>
                <w:color w:val="392c69"/>
              </w:rPr>
              <w:t xml:space="preserve">,</w:t>
            </w:r>
          </w:p>
          <w:p>
            <w:pPr>
              <w:pStyle w:val="0"/>
              <w:jc w:val="center"/>
            </w:pPr>
            <w:r>
              <w:rPr>
                <w:sz w:val="20"/>
                <w:color w:val="392c69"/>
              </w:rPr>
              <w:t xml:space="preserve">от 26.03.2019 </w:t>
            </w:r>
            <w:hyperlink w:history="0" r:id="rId32" w:tooltip="Закон Республики Коми от 26.03.2019 N 19-РЗ &quot;О внесении изменений в некоторые законы Республики Коми по вопросам деятельности Уполномоченного по правам ребенка в Республике Коми&quot; (принят ГС РК 21.03.2019) {КонсультантПлюс}">
              <w:r>
                <w:rPr>
                  <w:sz w:val="20"/>
                  <w:color w:val="0000ff"/>
                </w:rPr>
                <w:t xml:space="preserve">N 19-РЗ</w:t>
              </w:r>
            </w:hyperlink>
            <w:r>
              <w:rPr>
                <w:sz w:val="20"/>
                <w:color w:val="392c69"/>
              </w:rPr>
              <w:t xml:space="preserve">, от 09.12.2019 </w:t>
            </w:r>
            <w:hyperlink w:history="0" r:id="rId33"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color w:val="392c69"/>
              </w:rPr>
              <w:t xml:space="preserve">, от 09.05.2020 </w:t>
            </w:r>
            <w:hyperlink w:history="0" r:id="rId34" w:tooltip="Закон Республики Коми от 09.05.2020 N 28-РЗ &quot;О внесении изменений в некоторые законодательные акты Республики Коми по вопросам, связанным с противодействием коррупции&quot; (принят ГС РК 29.04.2020) (вместе с &quot;Порядком получения муниципальными служащими, замещающими должности муниципальной службы в Республике Ко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 {КонсультантПлюс}">
              <w:r>
                <w:rPr>
                  <w:sz w:val="20"/>
                  <w:color w:val="0000ff"/>
                </w:rPr>
                <w:t xml:space="preserve">N 28-РЗ</w:t>
              </w:r>
            </w:hyperlink>
            <w:r>
              <w:rPr>
                <w:sz w:val="20"/>
                <w:color w:val="392c69"/>
              </w:rPr>
              <w:t xml:space="preserve">,</w:t>
            </w:r>
          </w:p>
          <w:p>
            <w:pPr>
              <w:pStyle w:val="0"/>
              <w:jc w:val="center"/>
            </w:pPr>
            <w:r>
              <w:rPr>
                <w:sz w:val="20"/>
                <w:color w:val="392c69"/>
              </w:rPr>
              <w:t xml:space="preserve">от 29.10.2020 </w:t>
            </w:r>
            <w:hyperlink w:history="0" r:id="rId35"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color w:val="392c69"/>
              </w:rPr>
              <w:t xml:space="preserve">, от 29.10.2020 </w:t>
            </w:r>
            <w:hyperlink w:history="0" r:id="rId36"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72-РЗ</w:t>
              </w:r>
            </w:hyperlink>
            <w:r>
              <w:rPr>
                <w:sz w:val="20"/>
                <w:color w:val="392c69"/>
              </w:rPr>
              <w:t xml:space="preserve">, от 04.12.2020 </w:t>
            </w:r>
            <w:hyperlink w:history="0" r:id="rId37" w:tooltip="Закон Республики Коми от 04.12.2020 N 86-РЗ &quot;О внесении изменений в статью 4(1) Закона Республики Коми &quot;О противодействии коррупции в Республике Коми&quot; (принят ГС РК 26.11.2020) {КонсультантПлюс}">
              <w:r>
                <w:rPr>
                  <w:sz w:val="20"/>
                  <w:color w:val="0000ff"/>
                </w:rPr>
                <w:t xml:space="preserve">N 86-РЗ</w:t>
              </w:r>
            </w:hyperlink>
            <w:r>
              <w:rPr>
                <w:sz w:val="20"/>
                <w:color w:val="392c69"/>
              </w:rPr>
              <w:t xml:space="preserve">,</w:t>
            </w:r>
          </w:p>
          <w:p>
            <w:pPr>
              <w:pStyle w:val="0"/>
              <w:jc w:val="center"/>
            </w:pPr>
            <w:r>
              <w:rPr>
                <w:sz w:val="20"/>
                <w:color w:val="392c69"/>
              </w:rPr>
              <w:t xml:space="preserve">от 04.12.2020 </w:t>
            </w:r>
            <w:hyperlink w:history="0" r:id="rId38"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color w:val="392c69"/>
              </w:rPr>
              <w:t xml:space="preserve">, от 24.12.2020 </w:t>
            </w:r>
            <w:hyperlink w:history="0" r:id="rId39" w:tooltip="Закон Республики Коми от 24.12.2020 N 101-РЗ &quot;О внесении изменений в некоторые законодательные акты Республики Коми по вопросам, связанным с противодействием коррупции&quot; (принят ГС РК 17.12.2020) {КонсультантПлюс}">
              <w:r>
                <w:rPr>
                  <w:sz w:val="20"/>
                  <w:color w:val="0000ff"/>
                </w:rPr>
                <w:t xml:space="preserve">N 101-РЗ</w:t>
              </w:r>
            </w:hyperlink>
            <w:r>
              <w:rPr>
                <w:sz w:val="20"/>
                <w:color w:val="392c69"/>
              </w:rPr>
              <w:t xml:space="preserve">, от 30.04.2021 </w:t>
            </w:r>
            <w:hyperlink w:history="0" r:id="rId40" w:tooltip="Закон Республики Коми от 30.04.2021 N 26-РЗ &quot;О внесении изменений в некоторые законодательные акты Республики Коми по вопросам, связанным с противодействием коррупции&quot; (принят ГС РК 29.04.2021) {КонсультантПлюс}">
              <w:r>
                <w:rPr>
                  <w:sz w:val="20"/>
                  <w:color w:val="0000ff"/>
                </w:rPr>
                <w:t xml:space="preserve">N 26-РЗ</w:t>
              </w:r>
            </w:hyperlink>
            <w:r>
              <w:rPr>
                <w:sz w:val="20"/>
                <w:color w:val="392c69"/>
              </w:rPr>
              <w:t xml:space="preserve">,</w:t>
            </w:r>
          </w:p>
          <w:p>
            <w:pPr>
              <w:pStyle w:val="0"/>
              <w:jc w:val="center"/>
            </w:pPr>
            <w:r>
              <w:rPr>
                <w:sz w:val="20"/>
                <w:color w:val="392c69"/>
              </w:rPr>
              <w:t xml:space="preserve">от 30.09.2021 </w:t>
            </w:r>
            <w:hyperlink w:history="0" r:id="rId41" w:tooltip="Закон Республики Коми от 30.09.2021 N 74-РЗ &quot;О внесении изменений в некоторые законодательные акты Республики Коми по вопросам организации и деятельности контрольно-счетных органов&quot; (принят ГС РК 30.09.2021) {КонсультантПлюс}">
              <w:r>
                <w:rPr>
                  <w:sz w:val="20"/>
                  <w:color w:val="0000ff"/>
                </w:rPr>
                <w:t xml:space="preserve">N 74-РЗ</w:t>
              </w:r>
            </w:hyperlink>
            <w:r>
              <w:rPr>
                <w:sz w:val="20"/>
                <w:color w:val="392c69"/>
              </w:rPr>
              <w:t xml:space="preserve">, от 10.11.2021 </w:t>
            </w:r>
            <w:hyperlink w:history="0" r:id="rId42" w:tooltip="Закон Республики Коми от 10.11.2021 N 115-РЗ &quot;О внесении изменений в Закон Республики Коми &quot;О противодействии коррупции в Республике Коми&quot; (принят ГС РК 28.10.2021) {КонсультантПлюс}">
              <w:r>
                <w:rPr>
                  <w:sz w:val="20"/>
                  <w:color w:val="0000ff"/>
                </w:rPr>
                <w:t xml:space="preserve">N 115-РЗ</w:t>
              </w:r>
            </w:hyperlink>
            <w:r>
              <w:rPr>
                <w:sz w:val="20"/>
                <w:color w:val="392c69"/>
              </w:rPr>
              <w:t xml:space="preserve">, от 04.07.2022 </w:t>
            </w:r>
            <w:hyperlink w:history="0" r:id="rId43" w:tooltip="Закон Республики Коми от 04.07.2022 N 47-РЗ &quot;О внесении изменений в некоторые законодательные акты Республики Коми по вопросам, связанным с противодействием коррупции&quot; (принят ГС РК 23.06.2022) {КонсультантПлюс}">
              <w:r>
                <w:rPr>
                  <w:sz w:val="20"/>
                  <w:color w:val="0000ff"/>
                </w:rPr>
                <w:t xml:space="preserve">N 47-РЗ</w:t>
              </w:r>
            </w:hyperlink>
            <w:r>
              <w:rPr>
                <w:sz w:val="20"/>
                <w:color w:val="392c69"/>
              </w:rPr>
              <w:t xml:space="preserve">,</w:t>
            </w:r>
          </w:p>
          <w:p>
            <w:pPr>
              <w:pStyle w:val="0"/>
              <w:jc w:val="center"/>
            </w:pPr>
            <w:r>
              <w:rPr>
                <w:sz w:val="20"/>
                <w:color w:val="392c69"/>
              </w:rPr>
              <w:t xml:space="preserve">от 05.08.2022 </w:t>
            </w:r>
            <w:hyperlink w:history="0" r:id="rId44" w:tooltip="Закон Республики Коми от 05.08.2022 N 74-РЗ &quot;О внесении изменений в некоторые законодательные акты Республики Коми по вопросам организации деятельности Главы Республики Коми, Правительства Республики Коми и иных органов исполнительной власти Республики Коми, административно-территориального и муниципального устройства Республики Коми&quot; (принят ГС РК 28.07.2022) {КонсультантПлюс}">
              <w:r>
                <w:rPr>
                  <w:sz w:val="20"/>
                  <w:color w:val="0000ff"/>
                </w:rPr>
                <w:t xml:space="preserve">N 74-РЗ</w:t>
              </w:r>
            </w:hyperlink>
            <w:r>
              <w:rPr>
                <w:sz w:val="20"/>
                <w:color w:val="392c69"/>
              </w:rPr>
              <w:t xml:space="preserve">, от 07.11.2022 </w:t>
            </w:r>
            <w:hyperlink w:history="0" r:id="rId45" w:tooltip="Закон Республики Коми от 07.11.2022 N 95-РЗ &quot;О внесении изменений в Закон Республики Коми &quot;О противодействии коррупции в Республике Коми&quot; (принят ГС РК 27.10.2022) {КонсультантПлюс}">
              <w:r>
                <w:rPr>
                  <w:sz w:val="20"/>
                  <w:color w:val="0000ff"/>
                </w:rPr>
                <w:t xml:space="preserve">N 95-РЗ</w:t>
              </w:r>
            </w:hyperlink>
            <w:r>
              <w:rPr>
                <w:sz w:val="20"/>
                <w:color w:val="392c69"/>
              </w:rPr>
              <w:t xml:space="preserve">, от 27.03.2023 </w:t>
            </w:r>
            <w:hyperlink w:history="0" r:id="rId46"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pPr>
        <w:pStyle w:val="0"/>
      </w:pPr>
      <w:r>
        <w:rPr>
          <w:sz w:val="20"/>
        </w:rPr>
      </w:r>
    </w:p>
    <w:p>
      <w:pPr>
        <w:pStyle w:val="2"/>
        <w:outlineLvl w:val="1"/>
        <w:ind w:firstLine="540"/>
        <w:jc w:val="both"/>
      </w:pPr>
      <w:r>
        <w:rPr>
          <w:sz w:val="20"/>
        </w:rPr>
        <w:t xml:space="preserve">Статья 1. Правовое регулирование отношений в сфере противодействия коррупции в Республике Коми</w:t>
      </w:r>
    </w:p>
    <w:p>
      <w:pPr>
        <w:pStyle w:val="0"/>
        <w:ind w:firstLine="540"/>
        <w:jc w:val="both"/>
      </w:pPr>
      <w:r>
        <w:rPr>
          <w:sz w:val="20"/>
        </w:rPr>
        <w:t xml:space="preserve">(в ред. </w:t>
      </w:r>
      <w:hyperlink w:history="0" r:id="rId47"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Закона</w:t>
        </w:r>
      </w:hyperlink>
      <w:r>
        <w:rPr>
          <w:sz w:val="20"/>
        </w:rPr>
        <w:t xml:space="preserve"> РК от 17.04.2009 N 37-РЗ)</w:t>
      </w:r>
    </w:p>
    <w:p>
      <w:pPr>
        <w:pStyle w:val="0"/>
      </w:pPr>
      <w:r>
        <w:rPr>
          <w:sz w:val="20"/>
        </w:rPr>
      </w:r>
    </w:p>
    <w:p>
      <w:pPr>
        <w:pStyle w:val="0"/>
        <w:ind w:firstLine="540"/>
        <w:jc w:val="both"/>
      </w:pPr>
      <w:r>
        <w:rPr>
          <w:sz w:val="20"/>
        </w:rPr>
        <w:t xml:space="preserve">Правовое регулирование отношений в сфере противодействия коррупции в Республике Коми осуществляется в соответствии с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49"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иными федеральными законами и нормативными правовыми актами Российской Федерации, </w:t>
      </w:r>
      <w:hyperlink w:history="0" r:id="rId50" w:tooltip="Конституция Республики Коми (принята Верховным Советом Республики Коми 17.02.1994) (ред. от 04.07.2022) {КонсультантПлюс}">
        <w:r>
          <w:rPr>
            <w:sz w:val="20"/>
            <w:color w:val="0000ff"/>
          </w:rPr>
          <w:t xml:space="preserve">Конституцией</w:t>
        </w:r>
      </w:hyperlink>
      <w:r>
        <w:rPr>
          <w:sz w:val="20"/>
        </w:rPr>
        <w:t xml:space="preserve"> Республики Коми, настоящим Законом и иными нормативными правовыми актами Республики Коми и муниципальными правовыми актами.</w:t>
      </w:r>
    </w:p>
    <w:p>
      <w:pPr>
        <w:pStyle w:val="0"/>
      </w:pPr>
      <w:r>
        <w:rPr>
          <w:sz w:val="20"/>
        </w:rPr>
      </w:r>
    </w:p>
    <w:p>
      <w:pPr>
        <w:pStyle w:val="2"/>
        <w:outlineLvl w:val="1"/>
        <w:ind w:firstLine="540"/>
        <w:jc w:val="both"/>
      </w:pPr>
      <w:r>
        <w:rPr>
          <w:sz w:val="20"/>
        </w:rPr>
        <w:t xml:space="preserve">Статья 2. Основные понятия и термины</w:t>
      </w:r>
    </w:p>
    <w:p>
      <w:pPr>
        <w:pStyle w:val="0"/>
      </w:pPr>
      <w:r>
        <w:rPr>
          <w:sz w:val="20"/>
        </w:rPr>
      </w:r>
    </w:p>
    <w:p>
      <w:pPr>
        <w:pStyle w:val="0"/>
        <w:ind w:firstLine="540"/>
        <w:jc w:val="both"/>
      </w:pPr>
      <w:r>
        <w:rPr>
          <w:sz w:val="20"/>
        </w:rPr>
        <w:t xml:space="preserve">1. Для целей настоящего Закона используются следующие основные понятия и термины:</w:t>
      </w:r>
    </w:p>
    <w:p>
      <w:pPr>
        <w:pStyle w:val="0"/>
        <w:jc w:val="both"/>
      </w:pPr>
      <w:r>
        <w:rPr>
          <w:sz w:val="20"/>
        </w:rPr>
        <w:t xml:space="preserve">(в ред. </w:t>
      </w:r>
      <w:hyperlink w:history="0" r:id="rId51"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Закона</w:t>
        </w:r>
      </w:hyperlink>
      <w:r>
        <w:rPr>
          <w:sz w:val="20"/>
        </w:rPr>
        <w:t xml:space="preserve"> РК от 05.03.2019 N 6-РЗ)</w:t>
      </w:r>
    </w:p>
    <w:p>
      <w:pPr>
        <w:pStyle w:val="0"/>
        <w:spacing w:before="200" w:line-rule="auto"/>
        <w:ind w:firstLine="540"/>
        <w:jc w:val="both"/>
      </w:pPr>
      <w:r>
        <w:rPr>
          <w:sz w:val="20"/>
        </w:rPr>
        <w:t xml:space="preserve">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pPr>
        <w:pStyle w:val="0"/>
        <w:spacing w:before="200" w:line-rule="auto"/>
        <w:ind w:firstLine="540"/>
        <w:jc w:val="both"/>
      </w:pPr>
      <w:r>
        <w:rPr>
          <w:sz w:val="20"/>
        </w:rPr>
        <w:t xml:space="preserve">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pPr>
        <w:pStyle w:val="0"/>
        <w:spacing w:before="200" w:line-rule="auto"/>
        <w:ind w:firstLine="540"/>
        <w:jc w:val="both"/>
      </w:pPr>
      <w:r>
        <w:rPr>
          <w:sz w:val="20"/>
        </w:rPr>
        <w:t xml:space="preserve">3) коррупция:</w:t>
      </w:r>
    </w:p>
    <w:bookmarkStart w:id="43" w:name="P43"/>
    <w:bookmarkEnd w:id="43"/>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43"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jc w:val="both"/>
      </w:pPr>
      <w:r>
        <w:rPr>
          <w:sz w:val="20"/>
        </w:rPr>
        <w:t xml:space="preserve">(п. 3 в ред. </w:t>
      </w:r>
      <w:hyperlink w:history="0" r:id="rId52"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Закона</w:t>
        </w:r>
      </w:hyperlink>
      <w:r>
        <w:rPr>
          <w:sz w:val="20"/>
        </w:rPr>
        <w:t xml:space="preserve"> РК от 17.04.2009 N 37-РЗ)</w:t>
      </w:r>
    </w:p>
    <w:p>
      <w:pPr>
        <w:pStyle w:val="0"/>
        <w:spacing w:before="200" w:line-rule="auto"/>
        <w:ind w:firstLine="540"/>
        <w:jc w:val="both"/>
      </w:pPr>
      <w:r>
        <w:rPr>
          <w:sz w:val="20"/>
        </w:rPr>
        <w:t xml:space="preserve">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pPr>
        <w:pStyle w:val="0"/>
        <w:spacing w:before="200" w:line-rule="auto"/>
        <w:ind w:firstLine="540"/>
        <w:jc w:val="both"/>
      </w:pPr>
      <w:r>
        <w:rPr>
          <w:sz w:val="20"/>
        </w:rPr>
        <w:t xml:space="preserve">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pPr>
        <w:pStyle w:val="0"/>
        <w:spacing w:before="200" w:line-rule="auto"/>
        <w:ind w:firstLine="540"/>
        <w:jc w:val="both"/>
      </w:pPr>
      <w:r>
        <w:rPr>
          <w:sz w:val="20"/>
        </w:rPr>
        <w:t xml:space="preserve">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pPr>
        <w:pStyle w:val="0"/>
        <w:jc w:val="both"/>
      </w:pPr>
      <w:r>
        <w:rPr>
          <w:sz w:val="20"/>
        </w:rPr>
        <w:t xml:space="preserve">(п. 6 в ред. </w:t>
      </w:r>
      <w:hyperlink w:history="0" r:id="rId53"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Закона</w:t>
        </w:r>
      </w:hyperlink>
      <w:r>
        <w:rPr>
          <w:sz w:val="20"/>
        </w:rPr>
        <w:t xml:space="preserve"> РК от 05.03.2019 N 6-РЗ)</w:t>
      </w:r>
    </w:p>
    <w:p>
      <w:pPr>
        <w:pStyle w:val="0"/>
        <w:spacing w:before="200" w:line-rule="auto"/>
        <w:ind w:firstLine="540"/>
        <w:jc w:val="both"/>
      </w:pPr>
      <w:r>
        <w:rPr>
          <w:sz w:val="20"/>
        </w:rPr>
        <w:t xml:space="preserve">7) исключен. - </w:t>
      </w:r>
      <w:hyperlink w:history="0" r:id="rId54" w:tooltip="Закон Республики Коми от 30.09.2009 N 84-РЗ &quot;О внесении изменений в Закон Республики Коми &quot;О противодействии коррупции в Республике Коми&quot; и признании утратившим силу Закона Республики Коми &quot;Об антикоррупционной экспертизе правовых актов Республики Коми и их проектов&quot; (принят ГС РК 24.09.2009) {КонсультантПлюс}">
        <w:r>
          <w:rPr>
            <w:sz w:val="20"/>
            <w:color w:val="0000ff"/>
          </w:rPr>
          <w:t xml:space="preserve">Закон</w:t>
        </w:r>
      </w:hyperlink>
      <w:r>
        <w:rPr>
          <w:sz w:val="20"/>
        </w:rPr>
        <w:t xml:space="preserve"> РК от 30.09.2009 N 84-РЗ;</w:t>
      </w:r>
    </w:p>
    <w:p>
      <w:pPr>
        <w:pStyle w:val="0"/>
        <w:spacing w:before="200" w:line-rule="auto"/>
        <w:ind w:firstLine="540"/>
        <w:jc w:val="both"/>
      </w:pPr>
      <w:r>
        <w:rPr>
          <w:sz w:val="20"/>
        </w:rPr>
        <w:t xml:space="preserve">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pPr>
        <w:pStyle w:val="0"/>
        <w:spacing w:before="200" w:line-rule="auto"/>
        <w:ind w:firstLine="540"/>
        <w:jc w:val="both"/>
      </w:pPr>
      <w:r>
        <w:rPr>
          <w:sz w:val="20"/>
        </w:rPr>
        <w:t xml:space="preserve">а)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минимизации и (или) ликвидации последствий коррупционных правонарушений;</w:t>
      </w:r>
    </w:p>
    <w:p>
      <w:pPr>
        <w:pStyle w:val="0"/>
        <w:jc w:val="both"/>
      </w:pPr>
      <w:r>
        <w:rPr>
          <w:sz w:val="20"/>
        </w:rPr>
        <w:t xml:space="preserve">(в ред. </w:t>
      </w:r>
      <w:hyperlink w:history="0" r:id="rId55" w:tooltip="Закон Республики Коми от 29.02.2012 N 15-РЗ (ред. от 02.11.2015) &quot;О внесении изменений в некоторые законодательные акты Республики Коми и признании утратившими силу отдельных законодательных актов Республики Коми в связи с совершенствованием правового регулирования вопросов противодействия коррупции&quot; (принят ГС РК 16.02.2012) {КонсультантПлюс}">
        <w:r>
          <w:rPr>
            <w:sz w:val="20"/>
            <w:color w:val="0000ff"/>
          </w:rPr>
          <w:t xml:space="preserve">Закона</w:t>
        </w:r>
      </w:hyperlink>
      <w:r>
        <w:rPr>
          <w:sz w:val="20"/>
        </w:rPr>
        <w:t xml:space="preserve"> РК от 29.02.2012 N 15-РЗ)</w:t>
      </w:r>
    </w:p>
    <w:p>
      <w:pPr>
        <w:pStyle w:val="0"/>
        <w:jc w:val="both"/>
      </w:pPr>
      <w:r>
        <w:rPr>
          <w:sz w:val="20"/>
        </w:rPr>
        <w:t xml:space="preserve">(п. 8 в ред. </w:t>
      </w:r>
      <w:hyperlink w:history="0" r:id="rId56"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Закона</w:t>
        </w:r>
      </w:hyperlink>
      <w:r>
        <w:rPr>
          <w:sz w:val="20"/>
        </w:rPr>
        <w:t xml:space="preserve"> РК от 17.04.2009 N 37-РЗ)</w:t>
      </w:r>
    </w:p>
    <w:p>
      <w:pPr>
        <w:pStyle w:val="0"/>
        <w:spacing w:before="200" w:line-rule="auto"/>
        <w:ind w:firstLine="540"/>
        <w:jc w:val="both"/>
      </w:pPr>
      <w:r>
        <w:rPr>
          <w:sz w:val="20"/>
        </w:rP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депутатов Государственного Совета Республики Коми);</w:t>
      </w:r>
    </w:p>
    <w:p>
      <w:pPr>
        <w:pStyle w:val="0"/>
        <w:jc w:val="both"/>
      </w:pPr>
      <w:r>
        <w:rPr>
          <w:sz w:val="20"/>
        </w:rPr>
        <w:t xml:space="preserve">(п. 9 введен </w:t>
      </w:r>
      <w:hyperlink w:history="0" r:id="rId57" w:tooltip="Закон Республики Коми от 29.02.2012 N 15-РЗ (ред. от 02.11.2015) &quot;О внесении изменений в некоторые законодательные акты Республики Коми и признании утратившими силу отдельных законодательных актов Республики Коми в связи с совершенствованием правового регулирования вопросов противодействия коррупции&quot; (принят ГС РК 16.02.2012) {КонсультантПлюс}">
        <w:r>
          <w:rPr>
            <w:sz w:val="20"/>
            <w:color w:val="0000ff"/>
          </w:rPr>
          <w:t xml:space="preserve">Законом</w:t>
        </w:r>
      </w:hyperlink>
      <w:r>
        <w:rPr>
          <w:sz w:val="20"/>
        </w:rPr>
        <w:t xml:space="preserve"> РК от 29.02.2012 N 15-РЗ; в ред. Законов РК от 23.10.2015 </w:t>
      </w:r>
      <w:hyperlink w:history="0" r:id="rId58"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27.03.2023 </w:t>
      </w:r>
      <w:hyperlink w:history="0" r:id="rId59"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rPr>
        <w:t xml:space="preserve">)</w:t>
      </w:r>
    </w:p>
    <w:p>
      <w:pPr>
        <w:pStyle w:val="0"/>
        <w:spacing w:before="200" w:line-rule="auto"/>
        <w:ind w:firstLine="540"/>
        <w:jc w:val="both"/>
      </w:pPr>
      <w:r>
        <w:rPr>
          <w:sz w:val="20"/>
        </w:rPr>
        <w:t xml:space="preserve">10)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Республики Коми и иные нормативные правовые акты Республики Коми;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(в ред. </w:t>
      </w:r>
      <w:hyperlink w:history="0" r:id="rId60"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Закона</w:t>
        </w:r>
      </w:hyperlink>
      <w:r>
        <w:rPr>
          <w:sz w:val="20"/>
        </w:rPr>
        <w:t xml:space="preserve"> РК от 29.10.2020 N 70-РЗ)</w:t>
      </w:r>
    </w:p>
    <w:p>
      <w:pPr>
        <w:pStyle w:val="0"/>
        <w:jc w:val="both"/>
      </w:pPr>
      <w:r>
        <w:rPr>
          <w:sz w:val="20"/>
        </w:rPr>
        <w:t xml:space="preserve">(п. 10 введен </w:t>
      </w:r>
      <w:hyperlink w:history="0" r:id="rId61" w:tooltip="Закон Республики Коми от 29.02.2012 N 15-РЗ (ред. от 02.11.2015) &quot;О внесении изменений в некоторые законодательные акты Республики Коми и признании утратившими силу отдельных законодательных актов Республики Коми в связи с совершенствованием правового регулирования вопросов противодействия коррупции&quot; (принят ГС РК 16.02.2012) {КонсультантПлюс}">
        <w:r>
          <w:rPr>
            <w:sz w:val="20"/>
            <w:color w:val="0000ff"/>
          </w:rPr>
          <w:t xml:space="preserve">Законом</w:t>
        </w:r>
      </w:hyperlink>
      <w:r>
        <w:rPr>
          <w:sz w:val="20"/>
        </w:rPr>
        <w:t xml:space="preserve"> РК от 29.02.2012 N 15-РЗ)</w:t>
      </w:r>
    </w:p>
    <w:p>
      <w:pPr>
        <w:pStyle w:val="0"/>
        <w:spacing w:before="200" w:line-rule="auto"/>
        <w:ind w:firstLine="540"/>
        <w:jc w:val="both"/>
      </w:pPr>
      <w:r>
        <w:rPr>
          <w:sz w:val="20"/>
        </w:rPr>
        <w:t xml:space="preserve">11) уполномоченный орган - орган по профилактике коррупционных и иных правонарушений в Республике Коми, определенный Главой Республики Коми.</w:t>
      </w:r>
    </w:p>
    <w:p>
      <w:pPr>
        <w:pStyle w:val="0"/>
        <w:jc w:val="both"/>
      </w:pPr>
      <w:r>
        <w:rPr>
          <w:sz w:val="20"/>
        </w:rPr>
        <w:t xml:space="preserve">(п. 11 введен </w:t>
      </w:r>
      <w:hyperlink w:history="0" r:id="rId62"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Законом</w:t>
        </w:r>
      </w:hyperlink>
      <w:r>
        <w:rPr>
          <w:sz w:val="20"/>
        </w:rPr>
        <w:t xml:space="preserve"> РК от 29.10.2020 N 70-РЗ)</w:t>
      </w:r>
    </w:p>
    <w:p>
      <w:pPr>
        <w:pStyle w:val="0"/>
        <w:spacing w:before="200" w:line-rule="auto"/>
        <w:ind w:firstLine="540"/>
        <w:jc w:val="both"/>
      </w:pPr>
      <w:r>
        <w:rPr>
          <w:sz w:val="20"/>
        </w:rPr>
        <w:t xml:space="preserve">2. Иные понятия и термины, используемые в настоящем Законе, применяются в значениях, определенных Федеральным </w:t>
      </w:r>
      <w:hyperlink w:history="0" r:id="rId63"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другими федеральными нормативными правовыми актами.</w:t>
      </w:r>
    </w:p>
    <w:p>
      <w:pPr>
        <w:pStyle w:val="0"/>
        <w:jc w:val="both"/>
      </w:pPr>
      <w:r>
        <w:rPr>
          <w:sz w:val="20"/>
        </w:rPr>
        <w:t xml:space="preserve">(часть 2 введена </w:t>
      </w:r>
      <w:hyperlink w:history="0" r:id="rId64"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Законом</w:t>
        </w:r>
      </w:hyperlink>
      <w:r>
        <w:rPr>
          <w:sz w:val="20"/>
        </w:rPr>
        <w:t xml:space="preserve"> РК от 05.03.2019 N 6-РЗ)</w:t>
      </w:r>
    </w:p>
    <w:p>
      <w:pPr>
        <w:pStyle w:val="0"/>
      </w:pPr>
      <w:r>
        <w:rPr>
          <w:sz w:val="20"/>
        </w:rPr>
      </w:r>
    </w:p>
    <w:p>
      <w:pPr>
        <w:pStyle w:val="2"/>
        <w:outlineLvl w:val="1"/>
        <w:ind w:firstLine="540"/>
        <w:jc w:val="both"/>
      </w:pPr>
      <w:r>
        <w:rPr>
          <w:sz w:val="20"/>
        </w:rPr>
        <w:t xml:space="preserve">Статья 3. Задачи антикоррупционной политики</w:t>
      </w:r>
    </w:p>
    <w:p>
      <w:pPr>
        <w:pStyle w:val="0"/>
      </w:pPr>
      <w:r>
        <w:rPr>
          <w:sz w:val="20"/>
        </w:rPr>
      </w:r>
    </w:p>
    <w:p>
      <w:pPr>
        <w:pStyle w:val="0"/>
        <w:ind w:firstLine="540"/>
        <w:jc w:val="both"/>
      </w:pPr>
      <w:r>
        <w:rPr>
          <w:sz w:val="20"/>
        </w:rPr>
        <w:t xml:space="preserve">Задачами антикоррупционной политики в Республике Коми являются:</w:t>
      </w:r>
    </w:p>
    <w:p>
      <w:pPr>
        <w:pStyle w:val="0"/>
        <w:spacing w:before="200" w:line-rule="auto"/>
        <w:ind w:firstLine="540"/>
        <w:jc w:val="both"/>
      </w:pPr>
      <w:r>
        <w:rPr>
          <w:sz w:val="20"/>
        </w:rPr>
        <w:t xml:space="preserve">1) устранение причин, порождающих коррупцию, и противодействие условиям, способствующим ее проявлению;</w:t>
      </w:r>
    </w:p>
    <w:p>
      <w:pPr>
        <w:pStyle w:val="0"/>
        <w:spacing w:before="200" w:line-rule="auto"/>
        <w:ind w:firstLine="540"/>
        <w:jc w:val="both"/>
      </w:pPr>
      <w:r>
        <w:rPr>
          <w:sz w:val="20"/>
        </w:rPr>
        <w:t xml:space="preserve">2) снижение риска коррупционных действий (бездействия) и потерь от них;</w:t>
      </w:r>
    </w:p>
    <w:p>
      <w:pPr>
        <w:pStyle w:val="0"/>
        <w:spacing w:before="200" w:line-rule="auto"/>
        <w:ind w:firstLine="540"/>
        <w:jc w:val="both"/>
      </w:pPr>
      <w:r>
        <w:rPr>
          <w:sz w:val="20"/>
        </w:rPr>
        <w:t xml:space="preserve">3) поощрение действий в рамках закона и во благо общественных интересов;</w:t>
      </w:r>
    </w:p>
    <w:p>
      <w:pPr>
        <w:pStyle w:val="0"/>
        <w:spacing w:before="200" w:line-rule="auto"/>
        <w:ind w:firstLine="540"/>
        <w:jc w:val="both"/>
      </w:pPr>
      <w:r>
        <w:rPr>
          <w:sz w:val="20"/>
        </w:rPr>
        <w:t xml:space="preserve">4) вовлечение гражданского общества в реализацию антикоррупционной политики;</w:t>
      </w:r>
    </w:p>
    <w:p>
      <w:pPr>
        <w:pStyle w:val="0"/>
        <w:spacing w:before="200" w:line-rule="auto"/>
        <w:ind w:firstLine="540"/>
        <w:jc w:val="both"/>
      </w:pPr>
      <w:r>
        <w:rPr>
          <w:sz w:val="20"/>
        </w:rPr>
        <w:t xml:space="preserve">5) формирование нетерпимости по отношению к коррупционным действиям (бездействию).</w:t>
      </w:r>
    </w:p>
    <w:p>
      <w:pPr>
        <w:pStyle w:val="0"/>
      </w:pPr>
      <w:r>
        <w:rPr>
          <w:sz w:val="20"/>
        </w:rPr>
      </w:r>
    </w:p>
    <w:p>
      <w:pPr>
        <w:pStyle w:val="2"/>
        <w:outlineLvl w:val="1"/>
        <w:ind w:firstLine="540"/>
        <w:jc w:val="both"/>
      </w:pPr>
      <w:r>
        <w:rPr>
          <w:sz w:val="20"/>
        </w:rPr>
        <w:t xml:space="preserve">Статья 4. Основные принципы противодействия коррупции</w:t>
      </w:r>
    </w:p>
    <w:p>
      <w:pPr>
        <w:pStyle w:val="0"/>
        <w:ind w:firstLine="540"/>
        <w:jc w:val="both"/>
      </w:pPr>
      <w:r>
        <w:rPr>
          <w:sz w:val="20"/>
        </w:rPr>
        <w:t xml:space="preserve">(в ред. </w:t>
      </w:r>
      <w:hyperlink w:history="0" r:id="rId65"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Закона</w:t>
        </w:r>
      </w:hyperlink>
      <w:r>
        <w:rPr>
          <w:sz w:val="20"/>
        </w:rPr>
        <w:t xml:space="preserve"> РК от 17.04.2009 N 37-РЗ)</w:t>
      </w:r>
    </w:p>
    <w:p>
      <w:pPr>
        <w:pStyle w:val="0"/>
      </w:pPr>
      <w:r>
        <w:rPr>
          <w:sz w:val="20"/>
        </w:rPr>
      </w:r>
    </w:p>
    <w:p>
      <w:pPr>
        <w:pStyle w:val="0"/>
        <w:ind w:firstLine="540"/>
        <w:jc w:val="both"/>
      </w:pPr>
      <w:r>
        <w:rPr>
          <w:sz w:val="20"/>
        </w:rPr>
        <w:t xml:space="preserve">Противодействие коррупции в Республике Коми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pPr>
      <w:r>
        <w:rPr>
          <w:sz w:val="20"/>
        </w:rPr>
      </w:r>
    </w:p>
    <w:p>
      <w:pPr>
        <w:pStyle w:val="2"/>
        <w:outlineLvl w:val="1"/>
        <w:ind w:firstLine="540"/>
        <w:jc w:val="both"/>
      </w:pPr>
      <w:r>
        <w:rPr>
          <w:sz w:val="20"/>
        </w:rPr>
        <w:t xml:space="preserve">Статья 4(1). Меры по профилактике коррупции</w:t>
      </w:r>
    </w:p>
    <w:p>
      <w:pPr>
        <w:pStyle w:val="0"/>
        <w:ind w:firstLine="540"/>
        <w:jc w:val="both"/>
      </w:pPr>
      <w:r>
        <w:rPr>
          <w:sz w:val="20"/>
        </w:rPr>
        <w:t xml:space="preserve">(введена </w:t>
      </w:r>
      <w:hyperlink w:history="0" r:id="rId66"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Законом</w:t>
        </w:r>
      </w:hyperlink>
      <w:r>
        <w:rPr>
          <w:sz w:val="20"/>
        </w:rPr>
        <w:t xml:space="preserve"> РК от 17.04.2009 N 37-РЗ)</w:t>
      </w:r>
    </w:p>
    <w:p>
      <w:pPr>
        <w:pStyle w:val="0"/>
      </w:pPr>
      <w:r>
        <w:rPr>
          <w:sz w:val="20"/>
        </w:rPr>
      </w:r>
    </w:p>
    <w:p>
      <w:pPr>
        <w:pStyle w:val="0"/>
        <w:ind w:firstLine="540"/>
        <w:jc w:val="both"/>
      </w:pPr>
      <w:r>
        <w:rPr>
          <w:sz w:val="20"/>
        </w:rPr>
        <w:t xml:space="preserve">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pPr>
        <w:pStyle w:val="0"/>
        <w:jc w:val="both"/>
      </w:pPr>
      <w:r>
        <w:rPr>
          <w:sz w:val="20"/>
        </w:rPr>
        <w:t xml:space="preserve">(в ред. </w:t>
      </w:r>
      <w:hyperlink w:history="0" r:id="rId67" w:tooltip="Закон Республики Коми от 04.12.2020 N 86-РЗ &quot;О внесении изменений в статью 4(1) Закона Республики Коми &quot;О противодействии коррупции в Республике Коми&quot; (принят ГС РК 26.11.2020) {КонсультантПлюс}">
        <w:r>
          <w:rPr>
            <w:sz w:val="20"/>
            <w:color w:val="0000ff"/>
          </w:rPr>
          <w:t xml:space="preserve">Закона</w:t>
        </w:r>
      </w:hyperlink>
      <w:r>
        <w:rPr>
          <w:sz w:val="20"/>
        </w:rPr>
        <w:t xml:space="preserve"> РК от 04.12.2020 N 86-РЗ)</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pPr>
        <w:pStyle w:val="0"/>
        <w:jc w:val="both"/>
      </w:pPr>
      <w:r>
        <w:rPr>
          <w:sz w:val="20"/>
        </w:rPr>
        <w:t xml:space="preserve">(п. 2 в ред. </w:t>
      </w:r>
      <w:hyperlink w:history="0" r:id="rId68" w:tooltip="Закон Республики Коми от 30.09.2009 N 84-РЗ &quot;О внесении изменений в Закон Республики Коми &quot;О противодействии коррупции в Республике Коми&quot; и признании утратившим силу Закона Республики Коми &quot;Об антикоррупционной экспертизе правовых актов Республики Коми и их проектов&quot; (принят ГС РК 24.09.2009) {КонсультантПлюс}">
        <w:r>
          <w:rPr>
            <w:sz w:val="20"/>
            <w:color w:val="0000ff"/>
          </w:rPr>
          <w:t xml:space="preserve">Закона</w:t>
        </w:r>
      </w:hyperlink>
      <w:r>
        <w:rPr>
          <w:sz w:val="20"/>
        </w:rPr>
        <w:t xml:space="preserve"> РК от 30.09.2009 N 84-РЗ)</w:t>
      </w:r>
    </w:p>
    <w:p>
      <w:pPr>
        <w:pStyle w:val="0"/>
        <w:spacing w:before="200" w:line-rule="auto"/>
        <w:ind w:firstLine="540"/>
        <w:jc w:val="both"/>
      </w:pPr>
      <w:r>
        <w:rPr>
          <w:sz w:val="20"/>
        </w:rPr>
        <w:t xml:space="preserve">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 ред. </w:t>
      </w:r>
      <w:hyperlink w:history="0" r:id="rId69" w:tooltip="Закон Республики Коми от 04.12.2020 N 86-РЗ &quot;О внесении изменений в статью 4(1) Закона Республики Коми &quot;О противодействии коррупции в Республике Коми&quot; (принят ГС РК 26.11.2020) {КонсультантПлюс}">
        <w:r>
          <w:rPr>
            <w:sz w:val="20"/>
            <w:color w:val="0000ff"/>
          </w:rPr>
          <w:t xml:space="preserve">Закона</w:t>
        </w:r>
      </w:hyperlink>
      <w:r>
        <w:rPr>
          <w:sz w:val="20"/>
        </w:rPr>
        <w:t xml:space="preserve"> РК от 04.12.2020 N 86-РЗ)</w:t>
      </w:r>
    </w:p>
    <w:p>
      <w:pPr>
        <w:pStyle w:val="0"/>
        <w:spacing w:before="200" w:line-rule="auto"/>
        <w:ind w:firstLine="540"/>
        <w:jc w:val="both"/>
      </w:pPr>
      <w:r>
        <w:rPr>
          <w:sz w:val="20"/>
        </w:rPr>
        <w:t xml:space="preserve">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pPr>
        <w:pStyle w:val="0"/>
        <w:spacing w:before="200" w:line-rule="auto"/>
        <w:ind w:firstLine="540"/>
        <w:jc w:val="both"/>
      </w:pPr>
      <w:r>
        <w:rPr>
          <w:sz w:val="20"/>
        </w:rPr>
        <w:t xml:space="preserve">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pPr>
        <w:pStyle w:val="0"/>
        <w:jc w:val="both"/>
      </w:pPr>
      <w:r>
        <w:rPr>
          <w:sz w:val="20"/>
        </w:rPr>
        <w:t xml:space="preserve">(в ред. Законов РК от 29.02.2012 </w:t>
      </w:r>
      <w:hyperlink w:history="0" r:id="rId70" w:tooltip="Закон Республики Коми от 29.02.2012 N 15-РЗ (ред. от 02.11.2015) &quot;О внесении изменений в некоторые законодательные акты Республики Коми и признании утратившими силу отдельных законодательных актов Республики Коми в связи с совершенствованием правового регулирования вопросов противодействия коррупции&quot; (принят ГС РК 16.02.2012) {КонсультантПлюс}">
        <w:r>
          <w:rPr>
            <w:sz w:val="20"/>
            <w:color w:val="0000ff"/>
          </w:rPr>
          <w:t xml:space="preserve">N 15-РЗ</w:t>
        </w:r>
      </w:hyperlink>
      <w:r>
        <w:rPr>
          <w:sz w:val="20"/>
        </w:rPr>
        <w:t xml:space="preserve">, от 24.06.2013 </w:t>
      </w:r>
      <w:hyperlink w:history="0" r:id="rId71" w:tooltip="Закон Республики Коми от 24.06.2013 N 44-РЗ &quot;О внесении изменений в Закон Республики Коми &quot;О противодействии коррупции в Республике Коми&quot; (принят ГС РК 18.06.2013) {КонсультантПлюс}">
        <w:r>
          <w:rPr>
            <w:sz w:val="20"/>
            <w:color w:val="0000ff"/>
          </w:rPr>
          <w:t xml:space="preserve">N 44-РЗ</w:t>
        </w:r>
      </w:hyperlink>
      <w:r>
        <w:rPr>
          <w:sz w:val="20"/>
        </w:rPr>
        <w:t xml:space="preserve">)</w:t>
      </w:r>
    </w:p>
    <w:p>
      <w:pPr>
        <w:pStyle w:val="0"/>
        <w:spacing w:before="200" w:line-rule="auto"/>
        <w:ind w:firstLine="540"/>
        <w:jc w:val="both"/>
      </w:pPr>
      <w:r>
        <w:rPr>
          <w:sz w:val="20"/>
        </w:rPr>
        <w:t xml:space="preserve">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pPr>
        <w:pStyle w:val="0"/>
        <w:spacing w:before="200" w:line-rule="auto"/>
        <w:ind w:firstLine="540"/>
        <w:jc w:val="both"/>
      </w:pPr>
      <w:r>
        <w:rPr>
          <w:sz w:val="20"/>
        </w:rPr>
        <w:t xml:space="preserve">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pPr>
        <w:pStyle w:val="0"/>
      </w:pPr>
      <w:r>
        <w:rPr>
          <w:sz w:val="20"/>
        </w:rPr>
      </w:r>
    </w:p>
    <w:p>
      <w:pPr>
        <w:pStyle w:val="2"/>
        <w:outlineLvl w:val="1"/>
        <w:ind w:firstLine="540"/>
        <w:jc w:val="both"/>
      </w:pPr>
      <w:r>
        <w:rPr>
          <w:sz w:val="20"/>
        </w:rPr>
        <w:t xml:space="preserve">Статья 4(2). Соблюдение ограничений, запретов и обязанностей, установленных в целях противодействия коррупции для лиц, замещающих государственные должности Республики Коми, депутатов Государственного Совета Республики Коми, лиц, замещающих муниципальные должности в Республике Коми</w:t>
      </w:r>
    </w:p>
    <w:p>
      <w:pPr>
        <w:pStyle w:val="0"/>
        <w:jc w:val="both"/>
      </w:pPr>
      <w:r>
        <w:rPr>
          <w:sz w:val="20"/>
        </w:rPr>
        <w:t xml:space="preserve">(в ред. </w:t>
      </w:r>
      <w:hyperlink w:history="0" r:id="rId72"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ind w:firstLine="540"/>
        <w:jc w:val="both"/>
      </w:pPr>
      <w:r>
        <w:rPr>
          <w:sz w:val="20"/>
        </w:rPr>
        <w:t xml:space="preserve">(в ред. </w:t>
      </w:r>
      <w:hyperlink w:history="0" r:id="rId73" w:tooltip="Закон Республики Коми от 01.03.2016 N 3-РЗ &quot;О внесении изменений в некоторые законодательные акты Республики Коми по вопросам, связанным с противодействием коррупции&quot; (принят ГС РК 18.02.2016) {КонсультантПлюс}">
        <w:r>
          <w:rPr>
            <w:sz w:val="20"/>
            <w:color w:val="0000ff"/>
          </w:rPr>
          <w:t xml:space="preserve">Закона</w:t>
        </w:r>
      </w:hyperlink>
      <w:r>
        <w:rPr>
          <w:sz w:val="20"/>
        </w:rPr>
        <w:t xml:space="preserve"> РК от 01.03.2016 N 3-РЗ)</w:t>
      </w:r>
    </w:p>
    <w:p>
      <w:pPr>
        <w:pStyle w:val="0"/>
      </w:pPr>
      <w:r>
        <w:rPr>
          <w:sz w:val="20"/>
        </w:rPr>
      </w:r>
    </w:p>
    <w:p>
      <w:pPr>
        <w:pStyle w:val="0"/>
        <w:ind w:firstLine="540"/>
        <w:jc w:val="both"/>
      </w:pPr>
      <w:r>
        <w:rPr>
          <w:sz w:val="20"/>
        </w:rPr>
        <w:t xml:space="preserve">1. Лица, замещающие государственные должности Республики Коми, муниципальные должности в Республике Коми, обязаны соблюдать ограничения, запреты, требования, исполнять обязанности,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jc w:val="both"/>
      </w:pPr>
      <w:r>
        <w:rPr>
          <w:sz w:val="20"/>
        </w:rPr>
        <w:t xml:space="preserve">(часть 1 в ред. </w:t>
      </w:r>
      <w:hyperlink w:history="0" r:id="rId74"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1(1). Депутаты Государственного Совета Республики Коми должны соблюдать ограничения, запреты и исполнять обязанности, установленные законодательством Российской Федерации о противодействии коррупции, а в случае их нарушения несут ответственность, предусмотренную федеральными законами, </w:t>
      </w:r>
      <w:hyperlink w:history="0" r:id="rId75" w:tooltip="Закон Республики Коми от 27.12.2006 N 140-РЗ (ред. от 28.07.2023) &quot;О статусе депутата Государственного Совета Республики Коми&quot; (принят ГС РК 19.12.2006) {КонсультантПлюс}">
        <w:r>
          <w:rPr>
            <w:sz w:val="20"/>
            <w:color w:val="0000ff"/>
          </w:rPr>
          <w:t xml:space="preserve">Законом</w:t>
        </w:r>
      </w:hyperlink>
      <w:r>
        <w:rPr>
          <w:sz w:val="20"/>
        </w:rPr>
        <w:t xml:space="preserve"> Республики Коми "О статусе депутата Государственного Совета Республики Коми", </w:t>
      </w:r>
      <w:hyperlink w:history="0" r:id="rId76" w:tooltip="Постановление Госсовета РК от 18.12.2002 N II-10/98 (ред. от 27.07.2023) &quot;О Регламенте Государственного Совета Республики Коми&quot; (с изм. и доп., вступающими в силу с 12.08.2023) {КонсультантПлюс}">
        <w:r>
          <w:rPr>
            <w:sz w:val="20"/>
            <w:color w:val="0000ff"/>
          </w:rPr>
          <w:t xml:space="preserve">Регламентом</w:t>
        </w:r>
      </w:hyperlink>
      <w:r>
        <w:rPr>
          <w:sz w:val="20"/>
        </w:rPr>
        <w:t xml:space="preserve"> Государственного Совета Республики Коми.</w:t>
      </w:r>
    </w:p>
    <w:p>
      <w:pPr>
        <w:pStyle w:val="0"/>
        <w:jc w:val="both"/>
      </w:pPr>
      <w:r>
        <w:rPr>
          <w:sz w:val="20"/>
        </w:rPr>
        <w:t xml:space="preserve">(часть 1(1) введена </w:t>
      </w:r>
      <w:hyperlink w:history="0" r:id="rId77"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Законом</w:t>
        </w:r>
      </w:hyperlink>
      <w:r>
        <w:rPr>
          <w:sz w:val="20"/>
        </w:rPr>
        <w:t xml:space="preserve"> РК от 27.03.2023 N 11-РЗ)</w:t>
      </w:r>
    </w:p>
    <w:p>
      <w:pPr>
        <w:pStyle w:val="0"/>
        <w:spacing w:before="200" w:line-rule="auto"/>
        <w:ind w:firstLine="540"/>
        <w:jc w:val="both"/>
      </w:pPr>
      <w:r>
        <w:rPr>
          <w:sz w:val="20"/>
        </w:rPr>
        <w:t xml:space="preserve">2. Порядок принятия лицами, замещающими государственные должности Республики Коми, депутатами Государственного Совета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pPr>
        <w:pStyle w:val="0"/>
        <w:jc w:val="both"/>
      </w:pPr>
      <w:r>
        <w:rPr>
          <w:sz w:val="20"/>
        </w:rPr>
        <w:t xml:space="preserve">(в ред. Законов РК от 27.10.2017 </w:t>
      </w:r>
      <w:hyperlink w:history="0" r:id="rId78"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 от 27.03.2023 </w:t>
      </w:r>
      <w:hyperlink w:history="0" r:id="rId79"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rPr>
        <w:t xml:space="preserve">)</w:t>
      </w:r>
    </w:p>
    <w:bookmarkStart w:id="117" w:name="P117"/>
    <w:bookmarkEnd w:id="117"/>
    <w:p>
      <w:pPr>
        <w:pStyle w:val="0"/>
        <w:spacing w:before="200" w:line-rule="auto"/>
        <w:ind w:firstLine="540"/>
        <w:jc w:val="both"/>
      </w:pPr>
      <w:r>
        <w:rPr>
          <w:sz w:val="20"/>
        </w:rPr>
        <w:t xml:space="preserve">1) в отношении лиц, замещающих государственные должности Республики Коми, предусмотренные </w:t>
      </w:r>
      <w:hyperlink w:history="0" r:id="rId80"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81"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8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w:t>
      </w:r>
      <w:hyperlink w:history="0" r:id="rId8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20-1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pPr>
        <w:pStyle w:val="0"/>
        <w:jc w:val="both"/>
      </w:pPr>
      <w:r>
        <w:rPr>
          <w:sz w:val="20"/>
        </w:rPr>
        <w:t xml:space="preserve">(в ред. </w:t>
      </w:r>
      <w:hyperlink w:history="0" r:id="rId84" w:tooltip="Закон Республики Коми от 07.11.2022 N 95-РЗ &quot;О внесении изменений в Закон Республики Коми &quot;О противодействии коррупции в Республике Коми&quot; (принят ГС РК 27.10.2022) {КонсультантПлюс}">
        <w:r>
          <w:rPr>
            <w:sz w:val="20"/>
            <w:color w:val="0000ff"/>
          </w:rPr>
          <w:t xml:space="preserve">Закона</w:t>
        </w:r>
      </w:hyperlink>
      <w:r>
        <w:rPr>
          <w:sz w:val="20"/>
        </w:rPr>
        <w:t xml:space="preserve"> РК от 07.11.2022 N 95-РЗ)</w:t>
      </w:r>
    </w:p>
    <w:bookmarkStart w:id="119" w:name="P119"/>
    <w:bookmarkEnd w:id="119"/>
    <w:p>
      <w:pPr>
        <w:pStyle w:val="0"/>
        <w:spacing w:before="200" w:line-rule="auto"/>
        <w:ind w:firstLine="540"/>
        <w:jc w:val="both"/>
      </w:pPr>
      <w:r>
        <w:rPr>
          <w:sz w:val="20"/>
        </w:rPr>
        <w:t xml:space="preserve">2) в отношении депутатов Государственного Совета Республики Коми и лиц, замещающих государственные должности Республики Коми, предусмотренные </w:t>
      </w:r>
      <w:hyperlink w:history="0" r:id="rId8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17</w:t>
        </w:r>
      </w:hyperlink>
      <w:r>
        <w:rPr>
          <w:sz w:val="20"/>
        </w:rPr>
        <w:t xml:space="preserve">, </w:t>
      </w:r>
      <w:hyperlink w:history="0" r:id="rId8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w:t>
        </w:r>
      </w:hyperlink>
      <w:r>
        <w:rPr>
          <w:sz w:val="20"/>
        </w:rPr>
        <w:t xml:space="preserve">, </w:t>
      </w:r>
      <w:hyperlink w:history="0" r:id="rId8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18-1</w:t>
        </w:r>
      </w:hyperlink>
      <w:r>
        <w:rPr>
          <w:sz w:val="20"/>
        </w:rPr>
        <w:t xml:space="preserve">, </w:t>
      </w:r>
      <w:hyperlink w:history="0" r:id="rId8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18-2</w:t>
        </w:r>
      </w:hyperlink>
      <w:r>
        <w:rPr>
          <w:sz w:val="20"/>
        </w:rPr>
        <w:t xml:space="preserve">, </w:t>
      </w:r>
      <w:hyperlink w:history="0" r:id="rId8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pPr>
        <w:pStyle w:val="0"/>
        <w:jc w:val="both"/>
      </w:pPr>
      <w:r>
        <w:rPr>
          <w:sz w:val="20"/>
        </w:rPr>
        <w:t xml:space="preserve">(в ред. </w:t>
      </w:r>
      <w:hyperlink w:history="0" r:id="rId90"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3) в отношении лиц, замещающих государственные должности Республики Коми, не указанных в </w:t>
      </w:r>
      <w:hyperlink w:history="0" w:anchor="P117" w:tooltip="1) в отношении лиц, замещающих государственные должности Республики Коми, предусмотренные пунктами 8 - 16, 20, 20-1 части 1 статьи 1 Закона Республики Коми &quot;О государственных гарантиях лицам, замещающим отдельные государственные должности Республики Коми&quot;, - Главой Республики Коми;">
        <w:r>
          <w:rPr>
            <w:sz w:val="20"/>
            <w:color w:val="0000ff"/>
          </w:rPr>
          <w:t xml:space="preserve">пунктах 1</w:t>
        </w:r>
      </w:hyperlink>
      <w:r>
        <w:rPr>
          <w:sz w:val="20"/>
        </w:rPr>
        <w:t xml:space="preserve"> и </w:t>
      </w:r>
      <w:hyperlink w:history="0" w:anchor="P119" w:tooltip="2) в отношении депутатов Государственного Совета Республики Коми 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r>
          <w:rPr>
            <w:sz w:val="20"/>
            <w:color w:val="0000ff"/>
          </w:rPr>
          <w:t xml:space="preserve">2</w:t>
        </w:r>
      </w:hyperlink>
      <w:r>
        <w:rPr>
          <w:sz w:val="20"/>
        </w:rPr>
        <w:t xml:space="preserve"> настоящей части, - государственным органом Республики Коми;</w:t>
      </w:r>
    </w:p>
    <w:p>
      <w:pPr>
        <w:pStyle w:val="0"/>
        <w:spacing w:before="200" w:line-rule="auto"/>
        <w:ind w:firstLine="540"/>
        <w:jc w:val="both"/>
      </w:pPr>
      <w:r>
        <w:rPr>
          <w:sz w:val="20"/>
        </w:rPr>
        <w:t xml:space="preserve">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pPr>
        <w:pStyle w:val="0"/>
        <w:jc w:val="both"/>
      </w:pPr>
      <w:r>
        <w:rPr>
          <w:sz w:val="20"/>
        </w:rPr>
        <w:t xml:space="preserve">(в ред. </w:t>
      </w:r>
      <w:hyperlink w:history="0" r:id="rId91"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3. Порядок сообщения лицами, замещающими государственные должности Республики Коми, депутатами Государственного Совета Республики Коми, лицами, замещающими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pPr>
        <w:pStyle w:val="0"/>
        <w:jc w:val="both"/>
      </w:pPr>
      <w:r>
        <w:rPr>
          <w:sz w:val="20"/>
        </w:rPr>
        <w:t xml:space="preserve">(в ред. </w:t>
      </w:r>
      <w:hyperlink w:history="0" r:id="rId92"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bookmarkStart w:id="126" w:name="P126"/>
    <w:bookmarkEnd w:id="126"/>
    <w:p>
      <w:pPr>
        <w:pStyle w:val="0"/>
        <w:spacing w:before="200" w:line-rule="auto"/>
        <w:ind w:firstLine="540"/>
        <w:jc w:val="both"/>
      </w:pPr>
      <w:r>
        <w:rPr>
          <w:sz w:val="20"/>
        </w:rPr>
        <w:t xml:space="preserve">1) в отношении лиц, замещающих государственные должности Республики Коми, предусмотренные </w:t>
      </w:r>
      <w:hyperlink w:history="0" r:id="rId9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94"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9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w:t>
      </w:r>
      <w:hyperlink w:history="0" r:id="rId9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20-1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pPr>
        <w:pStyle w:val="0"/>
        <w:jc w:val="both"/>
      </w:pPr>
      <w:r>
        <w:rPr>
          <w:sz w:val="20"/>
        </w:rPr>
        <w:t xml:space="preserve">(в ред. Законов РК от 26.03.2019 </w:t>
      </w:r>
      <w:hyperlink w:history="0" r:id="rId97" w:tooltip="Закон Республики Коми от 26.03.2019 N 19-РЗ &quot;О внесении изменений в некоторые законы Республики Коми по вопросам деятельности Уполномоченного по правам ребенка в Республике Коми&quot; (принят ГС РК 21.03.2019) {КонсультантПлюс}">
        <w:r>
          <w:rPr>
            <w:sz w:val="20"/>
            <w:color w:val="0000ff"/>
          </w:rPr>
          <w:t xml:space="preserve">N 19-РЗ</w:t>
        </w:r>
      </w:hyperlink>
      <w:r>
        <w:rPr>
          <w:sz w:val="20"/>
        </w:rPr>
        <w:t xml:space="preserve">, от 05.08.2022 </w:t>
      </w:r>
      <w:hyperlink w:history="0" r:id="rId98" w:tooltip="Закон Республики Коми от 05.08.2022 N 74-РЗ &quot;О внесении изменений в некоторые законодательные акты Республики Коми по вопросам организации деятельности Главы Республики Коми, Правительства Республики Коми и иных органов исполнительной власти Республики Коми, административно-территориального и муниципального устройства Республики Коми&quot; (принят ГС РК 28.07.2022) {КонсультантПлюс}">
        <w:r>
          <w:rPr>
            <w:sz w:val="20"/>
            <w:color w:val="0000ff"/>
          </w:rPr>
          <w:t xml:space="preserve">N 74-РЗ</w:t>
        </w:r>
      </w:hyperlink>
      <w:r>
        <w:rPr>
          <w:sz w:val="20"/>
        </w:rPr>
        <w:t xml:space="preserve">, от 07.11.2022 </w:t>
      </w:r>
      <w:hyperlink w:history="0" r:id="rId99" w:tooltip="Закон Республики Коми от 07.11.2022 N 95-РЗ &quot;О внесении изменений в Закон Республики Коми &quot;О противодействии коррупции в Республике Коми&quot; (принят ГС РК 27.10.2022) {КонсультантПлюс}">
        <w:r>
          <w:rPr>
            <w:sz w:val="20"/>
            <w:color w:val="0000ff"/>
          </w:rPr>
          <w:t xml:space="preserve">N 95-РЗ</w:t>
        </w:r>
      </w:hyperlink>
      <w:r>
        <w:rPr>
          <w:sz w:val="20"/>
        </w:rPr>
        <w:t xml:space="preserve">)</w:t>
      </w:r>
    </w:p>
    <w:p>
      <w:pPr>
        <w:pStyle w:val="0"/>
        <w:spacing w:before="200" w:line-rule="auto"/>
        <w:ind w:firstLine="540"/>
        <w:jc w:val="both"/>
      </w:pPr>
      <w:r>
        <w:rPr>
          <w:sz w:val="20"/>
        </w:rPr>
        <w:t xml:space="preserve">2) в отношении депутатов Государственного Совета Республики Коми - в соответствии с </w:t>
      </w:r>
      <w:hyperlink w:history="0" r:id="rId100" w:tooltip="Закон Республики Коми от 27.12.2006 N 140-РЗ (ред. от 28.07.2023) &quot;О статусе депутата Государственного Совета Республики Коми&quot; (принят ГС РК 19.12.2006) {КонсультантПлюс}">
        <w:r>
          <w:rPr>
            <w:sz w:val="20"/>
            <w:color w:val="0000ff"/>
          </w:rPr>
          <w:t xml:space="preserve">Законом</w:t>
        </w:r>
      </w:hyperlink>
      <w:r>
        <w:rPr>
          <w:sz w:val="20"/>
        </w:rPr>
        <w:t xml:space="preserve"> Республики Коми "О статусе депутата Государственного Совета Республики Коми";</w:t>
      </w:r>
    </w:p>
    <w:p>
      <w:pPr>
        <w:pStyle w:val="0"/>
        <w:jc w:val="both"/>
      </w:pPr>
      <w:r>
        <w:rPr>
          <w:sz w:val="20"/>
        </w:rPr>
        <w:t xml:space="preserve">(в ред. </w:t>
      </w:r>
      <w:hyperlink w:history="0" r:id="rId101"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bookmarkStart w:id="130" w:name="P130"/>
    <w:bookmarkEnd w:id="130"/>
    <w:p>
      <w:pPr>
        <w:pStyle w:val="0"/>
        <w:spacing w:before="200" w:line-rule="auto"/>
        <w:ind w:firstLine="540"/>
        <w:jc w:val="both"/>
      </w:pPr>
      <w:r>
        <w:rPr>
          <w:sz w:val="20"/>
        </w:rPr>
        <w:t xml:space="preserve">3) в отношении лиц, замещающих государственные должности Республики Коми, предусмотренные </w:t>
      </w:r>
      <w:hyperlink w:history="0" r:id="rId10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17</w:t>
        </w:r>
      </w:hyperlink>
      <w:r>
        <w:rPr>
          <w:sz w:val="20"/>
        </w:rPr>
        <w:t xml:space="preserve">, </w:t>
      </w:r>
      <w:hyperlink w:history="0" r:id="rId10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w:t>
        </w:r>
      </w:hyperlink>
      <w:r>
        <w:rPr>
          <w:sz w:val="20"/>
        </w:rPr>
        <w:t xml:space="preserve">, </w:t>
      </w:r>
      <w:hyperlink w:history="0" r:id="rId104"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18-1</w:t>
        </w:r>
      </w:hyperlink>
      <w:r>
        <w:rPr>
          <w:sz w:val="20"/>
        </w:rPr>
        <w:t xml:space="preserve">, </w:t>
      </w:r>
      <w:hyperlink w:history="0" r:id="rId10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18-2</w:t>
        </w:r>
      </w:hyperlink>
      <w:r>
        <w:rPr>
          <w:sz w:val="20"/>
        </w:rPr>
        <w:t xml:space="preserve">, </w:t>
      </w:r>
      <w:hyperlink w:history="0" r:id="rId10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pPr>
        <w:pStyle w:val="0"/>
        <w:jc w:val="both"/>
      </w:pPr>
      <w:r>
        <w:rPr>
          <w:sz w:val="20"/>
        </w:rPr>
        <w:t xml:space="preserve">(в ред. </w:t>
      </w:r>
      <w:hyperlink w:history="0" r:id="rId107"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4) в отношении лиц, замещающих государственные должности Республики Коми, не указанных в </w:t>
      </w:r>
      <w:hyperlink w:history="0" w:anchor="P126" w:tooltip="1) в отношении лиц, замещающих государственные должности Республики Коми, предусмотренные пунктами 8 - 16, 20, 20-1 части 1 статьи 1 Закона Республики Коми &quot;О государственных гарантиях лицам, замещающим отдельные государственные должности Республики Коми&quot;, - Главой Республики Коми;">
        <w:r>
          <w:rPr>
            <w:sz w:val="20"/>
            <w:color w:val="0000ff"/>
          </w:rPr>
          <w:t xml:space="preserve">пунктах 1</w:t>
        </w:r>
      </w:hyperlink>
      <w:r>
        <w:rPr>
          <w:sz w:val="20"/>
        </w:rPr>
        <w:t xml:space="preserve"> - </w:t>
      </w:r>
      <w:hyperlink w:history="0" w:anchor="P130" w:tooltip="3) в отношени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r>
          <w:rPr>
            <w:sz w:val="20"/>
            <w:color w:val="0000ff"/>
          </w:rPr>
          <w:t xml:space="preserve">3</w:t>
        </w:r>
      </w:hyperlink>
      <w:r>
        <w:rPr>
          <w:sz w:val="20"/>
        </w:rPr>
        <w:t xml:space="preserve"> настоящей части, - государственным органом Республики Коми;</w:t>
      </w:r>
    </w:p>
    <w:p>
      <w:pPr>
        <w:pStyle w:val="0"/>
        <w:spacing w:before="200" w:line-rule="auto"/>
        <w:ind w:firstLine="540"/>
        <w:jc w:val="both"/>
      </w:pPr>
      <w:r>
        <w:rPr>
          <w:sz w:val="20"/>
        </w:rPr>
        <w:t xml:space="preserve">5) в отношении лиц, замещающих муниципальные должности в Республике Коми, - органом местного самоуправления в Республике Коми.</w:t>
      </w:r>
    </w:p>
    <w:bookmarkStart w:id="134" w:name="P134"/>
    <w:bookmarkEnd w:id="134"/>
    <w:p>
      <w:pPr>
        <w:pStyle w:val="0"/>
        <w:spacing w:before="200" w:line-rule="auto"/>
        <w:ind w:firstLine="540"/>
        <w:jc w:val="both"/>
      </w:pPr>
      <w:r>
        <w:rPr>
          <w:sz w:val="20"/>
        </w:rPr>
        <w:t xml:space="preserve">4. </w:t>
      </w:r>
      <w:hyperlink w:history="0" w:anchor="P654" w:tooltip="ПОРЯДОК">
        <w:r>
          <w:rPr>
            <w:sz w:val="20"/>
            <w:color w:val="0000ff"/>
          </w:rPr>
          <w:t xml:space="preserve">Порядок</w:t>
        </w:r>
      </w:hyperlink>
      <w:r>
        <w:rPr>
          <w:sz w:val="20"/>
        </w:rP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pPr>
        <w:pStyle w:val="0"/>
        <w:jc w:val="both"/>
      </w:pPr>
      <w:r>
        <w:rPr>
          <w:sz w:val="20"/>
        </w:rPr>
        <w:t xml:space="preserve">(часть 4 введена </w:t>
      </w:r>
      <w:hyperlink w:history="0" r:id="rId108" w:tooltip="Закон Республики Коми от 09.05.2020 N 28-РЗ &quot;О внесении изменений в некоторые законодательные акты Республики Коми по вопросам, связанным с противодействием коррупции&quot; (принят ГС РК 29.04.2020) (вместе с &quot;Порядком получения муниципальными служащими, замещающими должности муниципальной службы в Республике Ко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 {КонсультантПлюс}">
        <w:r>
          <w:rPr>
            <w:sz w:val="20"/>
            <w:color w:val="0000ff"/>
          </w:rPr>
          <w:t xml:space="preserve">Законом</w:t>
        </w:r>
      </w:hyperlink>
      <w:r>
        <w:rPr>
          <w:sz w:val="20"/>
        </w:rPr>
        <w:t xml:space="preserve"> РК от 09.05.2020 N 28-РЗ)</w:t>
      </w:r>
    </w:p>
    <w:bookmarkStart w:id="136" w:name="P136"/>
    <w:bookmarkEnd w:id="136"/>
    <w:p>
      <w:pPr>
        <w:pStyle w:val="0"/>
        <w:spacing w:before="200" w:line-rule="auto"/>
        <w:ind w:firstLine="540"/>
        <w:jc w:val="both"/>
      </w:pPr>
      <w:r>
        <w:rPr>
          <w:sz w:val="20"/>
        </w:rPr>
        <w:t xml:space="preserve">5. </w:t>
      </w:r>
      <w:hyperlink w:history="0" w:anchor="P949" w:tooltip="ПОРЯДОК">
        <w:r>
          <w:rPr>
            <w:sz w:val="20"/>
            <w:color w:val="0000ff"/>
          </w:rPr>
          <w:t xml:space="preserve">Порядок</w:t>
        </w:r>
      </w:hyperlink>
      <w:r>
        <w:rPr>
          <w:sz w:val="20"/>
        </w:rPr>
        <w:t xml:space="preserve">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 устанавливается в приложении 5 к настоящему Закону.</w:t>
      </w:r>
    </w:p>
    <w:p>
      <w:pPr>
        <w:pStyle w:val="0"/>
        <w:spacing w:before="200" w:line-rule="auto"/>
        <w:ind w:firstLine="540"/>
        <w:jc w:val="both"/>
      </w:pPr>
      <w:r>
        <w:rPr>
          <w:sz w:val="20"/>
        </w:rPr>
        <w:t xml:space="preserve">Порядок уведомления депутатами Государственного Совета Республики Коми обо всех случаях обращения к ним лиц в целях склонения их к совершению коррупционных правонарушений комиссии Государственного Совета Республики Коми по контролю за достоверностью сведений о доходах, расходах, об имуществе и обязательствах имущественного характера, представляемых депутатами Государственного Совета Республики Коми, и органов прокуратуры устанавливается </w:t>
      </w:r>
      <w:hyperlink w:history="0" r:id="rId109" w:tooltip="Закон Республики Коми от 27.12.2006 N 140-РЗ (ред. от 28.07.2023) &quot;О статусе депутата Государственного Совета Республики Коми&quot; (принят ГС РК 19.12.2006) {КонсультантПлюс}">
        <w:r>
          <w:rPr>
            <w:sz w:val="20"/>
            <w:color w:val="0000ff"/>
          </w:rPr>
          <w:t xml:space="preserve">Законом</w:t>
        </w:r>
      </w:hyperlink>
      <w:r>
        <w:rPr>
          <w:sz w:val="20"/>
        </w:rPr>
        <w:t xml:space="preserve"> Республики Коми "О статусе депутата Государственного Совета Республики Коми".</w:t>
      </w:r>
    </w:p>
    <w:p>
      <w:pPr>
        <w:pStyle w:val="0"/>
        <w:jc w:val="both"/>
      </w:pPr>
      <w:r>
        <w:rPr>
          <w:sz w:val="20"/>
        </w:rPr>
        <w:t xml:space="preserve">(часть 5 введена </w:t>
      </w:r>
      <w:hyperlink w:history="0" r:id="rId110"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Законом</w:t>
        </w:r>
      </w:hyperlink>
      <w:r>
        <w:rPr>
          <w:sz w:val="20"/>
        </w:rPr>
        <w:t xml:space="preserve"> РК от 27.03.2023 N 11-РЗ)</w:t>
      </w:r>
    </w:p>
    <w:p>
      <w:pPr>
        <w:pStyle w:val="0"/>
      </w:pPr>
      <w:r>
        <w:rPr>
          <w:sz w:val="20"/>
        </w:rPr>
      </w:r>
    </w:p>
    <w:p>
      <w:pPr>
        <w:pStyle w:val="2"/>
        <w:outlineLvl w:val="1"/>
        <w:ind w:firstLine="540"/>
        <w:jc w:val="both"/>
      </w:pPr>
      <w:r>
        <w:rPr>
          <w:sz w:val="20"/>
        </w:rPr>
        <w:t xml:space="preserve">Статья 4(3). Обязанность представлять сведения о доходах, об имуществе и обязательствах имущественного характера</w:t>
      </w:r>
    </w:p>
    <w:p>
      <w:pPr>
        <w:pStyle w:val="0"/>
        <w:ind w:firstLine="540"/>
        <w:jc w:val="both"/>
      </w:pPr>
      <w:r>
        <w:rPr>
          <w:sz w:val="20"/>
        </w:rPr>
        <w:t xml:space="preserve">(в ред. </w:t>
      </w:r>
      <w:hyperlink w:history="0" r:id="rId111" w:tooltip="Закон Республики Коми от 22.02.2013 N 2-РЗ &quot;О внесении изменения в статью 4(3) Закона Республики Коми &quot;О противодействии коррупции в Республике Коми&quot; (принят ГС РК 21.02.2013) {КонсультантПлюс}">
        <w:r>
          <w:rPr>
            <w:sz w:val="20"/>
            <w:color w:val="0000ff"/>
          </w:rPr>
          <w:t xml:space="preserve">Закона</w:t>
        </w:r>
      </w:hyperlink>
      <w:r>
        <w:rPr>
          <w:sz w:val="20"/>
        </w:rPr>
        <w:t xml:space="preserve"> РК от 22.02.2013 N 2-РЗ)</w:t>
      </w:r>
    </w:p>
    <w:p>
      <w:pPr>
        <w:pStyle w:val="0"/>
      </w:pPr>
      <w:r>
        <w:rPr>
          <w:sz w:val="20"/>
        </w:rPr>
      </w:r>
    </w:p>
    <w:bookmarkStart w:id="143" w:name="P143"/>
    <w:bookmarkEnd w:id="143"/>
    <w:p>
      <w:pPr>
        <w:pStyle w:val="0"/>
        <w:ind w:firstLine="540"/>
        <w:jc w:val="both"/>
      </w:pPr>
      <w:r>
        <w:rPr>
          <w:sz w:val="20"/>
        </w:rP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w:history="0" r:id="rId11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части 1(1)</w:t>
        </w:r>
      </w:hyperlink>
      <w:r>
        <w:rPr>
          <w:sz w:val="20"/>
        </w:rP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w:history="0" r:id="rId11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pPr>
        <w:pStyle w:val="0"/>
        <w:jc w:val="both"/>
      </w:pPr>
      <w:r>
        <w:rPr>
          <w:sz w:val="20"/>
        </w:rPr>
        <w:t xml:space="preserve">(в ред. Законов РК от 09.12.2014 </w:t>
      </w:r>
      <w:hyperlink w:history="0" r:id="rId114" w:tooltip="Закон Республики Коми от 09.12.2014 N 160-РЗ &quot;О внесении изменений в Закон Республики Коми &quot;О противодействии коррупции в Республике Коми&quot; (принят ГС РК 27.11.2014) {КонсультантПлюс}">
        <w:r>
          <w:rPr>
            <w:sz w:val="20"/>
            <w:color w:val="0000ff"/>
          </w:rPr>
          <w:t xml:space="preserve">N 160-РЗ</w:t>
        </w:r>
      </w:hyperlink>
      <w:r>
        <w:rPr>
          <w:sz w:val="20"/>
        </w:rPr>
        <w:t xml:space="preserve">, от 23.10.2015 </w:t>
      </w:r>
      <w:hyperlink w:history="0" r:id="rId115"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25.12.2015 </w:t>
      </w:r>
      <w:hyperlink w:history="0" r:id="rId116" w:tooltip="Закон Республики Коми от 25.12.2015 N 133-РЗ &quot;О внесении изменений в некоторые законодательные акты Республики Коми по вопросам, связанным с противодействием коррупции&quot; (принят ГС РК 17.12.2015) {КонсультантПлюс}">
        <w:r>
          <w:rPr>
            <w:sz w:val="20"/>
            <w:color w:val="0000ff"/>
          </w:rPr>
          <w:t xml:space="preserve">N 133-РЗ</w:t>
        </w:r>
      </w:hyperlink>
      <w:r>
        <w:rPr>
          <w:sz w:val="20"/>
        </w:rPr>
        <w:t xml:space="preserve">, от 09.12.2019 </w:t>
      </w:r>
      <w:hyperlink w:history="0" r:id="rId117"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w:t>
      </w:r>
    </w:p>
    <w:bookmarkStart w:id="145" w:name="P145"/>
    <w:bookmarkEnd w:id="145"/>
    <w:p>
      <w:pPr>
        <w:pStyle w:val="0"/>
        <w:spacing w:before="200" w:line-rule="auto"/>
        <w:ind w:firstLine="540"/>
        <w:jc w:val="both"/>
      </w:pPr>
      <w:r>
        <w:rPr>
          <w:sz w:val="20"/>
        </w:rPr>
        <w:t xml:space="preserve">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pPr>
        <w:pStyle w:val="0"/>
        <w:jc w:val="both"/>
      </w:pPr>
      <w:r>
        <w:rPr>
          <w:sz w:val="20"/>
        </w:rPr>
        <w:t xml:space="preserve">(в ред. </w:t>
      </w:r>
      <w:hyperlink w:history="0" r:id="rId118"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1) в течение четырех месяцев со дня избрания депутатом, передачи ему вакантного депутатского мандата;</w:t>
      </w:r>
    </w:p>
    <w:p>
      <w:pPr>
        <w:pStyle w:val="0"/>
        <w:jc w:val="both"/>
      </w:pPr>
      <w:r>
        <w:rPr>
          <w:sz w:val="20"/>
        </w:rPr>
        <w:t xml:space="preserve">(в ред. </w:t>
      </w:r>
      <w:hyperlink w:history="0" r:id="rId119"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2) за каждый год, предшествующий году представления сведений (далее - отчетный период), в случаях совершения в течение отчетного периода сделок, предусмотренных </w:t>
      </w:r>
      <w:hyperlink w:history="0" r:id="rId1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(п. 2 в ред. </w:t>
      </w:r>
      <w:hyperlink w:history="0" r:id="rId121"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jc w:val="both"/>
      </w:pPr>
      <w:r>
        <w:rPr>
          <w:sz w:val="20"/>
        </w:rPr>
        <w:t xml:space="preserve">(часть 1(1) введена </w:t>
      </w:r>
      <w:hyperlink w:history="0" r:id="rId122"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Законом</w:t>
        </w:r>
      </w:hyperlink>
      <w:r>
        <w:rPr>
          <w:sz w:val="20"/>
        </w:rPr>
        <w:t xml:space="preserve"> РК от 09.12.2019 N 95-РЗ)</w:t>
      </w:r>
    </w:p>
    <w:p>
      <w:pPr>
        <w:pStyle w:val="0"/>
        <w:spacing w:before="200" w:line-rule="auto"/>
        <w:ind w:firstLine="540"/>
        <w:jc w:val="both"/>
      </w:pPr>
      <w:r>
        <w:rPr>
          <w:sz w:val="20"/>
        </w:rPr>
        <w:t xml:space="preserve">1(2). В случаях если в течение отчетного периода сделки, предусмотренные </w:t>
      </w:r>
      <w:hyperlink w:history="0" r:id="rId1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его супругой (супругом) и (или) несовершеннолетними детьми,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Главе Республики Коми в порядке согласно </w:t>
      </w:r>
      <w:hyperlink w:history="0" w:anchor="P562" w:tooltip="ПОЛОЖЕНИЕ">
        <w:r>
          <w:rPr>
            <w:sz w:val="20"/>
            <w:color w:val="0000ff"/>
          </w:rPr>
          <w:t xml:space="preserve">приложению 3</w:t>
        </w:r>
      </w:hyperlink>
      <w:r>
        <w:rPr>
          <w:sz w:val="20"/>
        </w:rPr>
        <w:t xml:space="preserve"> к настоящему Закону.</w:t>
      </w:r>
    </w:p>
    <w:p>
      <w:pPr>
        <w:pStyle w:val="0"/>
        <w:jc w:val="both"/>
      </w:pPr>
      <w:r>
        <w:rPr>
          <w:sz w:val="20"/>
        </w:rPr>
        <w:t xml:space="preserve">(часть 1(2) в ред. </w:t>
      </w:r>
      <w:hyperlink w:history="0" r:id="rId124"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bookmarkStart w:id="154" w:name="P154"/>
    <w:bookmarkEnd w:id="154"/>
    <w:p>
      <w:pPr>
        <w:pStyle w:val="0"/>
        <w:spacing w:before="200" w:line-rule="auto"/>
        <w:ind w:firstLine="540"/>
        <w:jc w:val="both"/>
      </w:pPr>
      <w:r>
        <w:rPr>
          <w:sz w:val="20"/>
        </w:rPr>
        <w:t xml:space="preserve">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pPr>
        <w:pStyle w:val="0"/>
        <w:jc w:val="both"/>
      </w:pPr>
      <w:r>
        <w:rPr>
          <w:sz w:val="20"/>
        </w:rPr>
        <w:t xml:space="preserve">(в ред. </w:t>
      </w:r>
      <w:hyperlink w:history="0" r:id="rId125" w:tooltip="Закон Республики Коми от 09.12.2014 N 160-РЗ &quot;О внесении изменений в Закон Республики Коми &quot;О противодействии коррупции в Республике Коми&quot; (принят ГС РК 27.11.2014) {КонсультантПлюс}">
        <w:r>
          <w:rPr>
            <w:sz w:val="20"/>
            <w:color w:val="0000ff"/>
          </w:rPr>
          <w:t xml:space="preserve">Закона</w:t>
        </w:r>
      </w:hyperlink>
      <w:r>
        <w:rPr>
          <w:sz w:val="20"/>
        </w:rPr>
        <w:t xml:space="preserve"> РК от 09.12.2014 N 160-РЗ)</w:t>
      </w:r>
    </w:p>
    <w:p>
      <w:pPr>
        <w:pStyle w:val="0"/>
        <w:spacing w:before="200" w:line-rule="auto"/>
        <w:ind w:firstLine="540"/>
        <w:jc w:val="both"/>
      </w:pPr>
      <w:r>
        <w:rPr>
          <w:sz w:val="20"/>
        </w:rPr>
        <w:t xml:space="preserve">2(1) - 2(2). Исключены. - </w:t>
      </w:r>
      <w:hyperlink w:history="0" r:id="rId126"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w:t>
        </w:r>
      </w:hyperlink>
      <w:r>
        <w:rPr>
          <w:sz w:val="20"/>
        </w:rPr>
        <w:t xml:space="preserve"> РК от 09.12.2019 N 95-РЗ.</w:t>
      </w:r>
    </w:p>
    <w:p>
      <w:pPr>
        <w:pStyle w:val="0"/>
        <w:spacing w:before="200" w:line-rule="auto"/>
        <w:ind w:firstLine="540"/>
        <w:jc w:val="both"/>
      </w:pPr>
      <w:r>
        <w:rPr>
          <w:sz w:val="20"/>
        </w:rP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w:history="0" r:id="rId127" w:tooltip="Закон Республики Коми от 05.03.2005 N 10-РЗ (ред. от 23.06.2023) &quot;О некоторых вопросах государственной гражданской службы Республики Коми&quot; (принят ГС РК 18.02.2005) (вместе с &quot;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 а также соответствии классных чинов государственной гражданской службы Республики Коми должностям государственной гражданской службы Республики Коми&quot;) {КонсультантПлюс}">
        <w:r>
          <w:rPr>
            <w:sz w:val="20"/>
            <w:color w:val="0000ff"/>
          </w:rPr>
          <w:t xml:space="preserve">Законом</w:t>
        </w:r>
      </w:hyperlink>
      <w:r>
        <w:rPr>
          <w:sz w:val="20"/>
        </w:rPr>
        <w:t xml:space="preserve"> Республики Коми "О некоторых вопросах государственной гражданской службы Республики Коми".</w:t>
      </w:r>
    </w:p>
    <w:p>
      <w:pPr>
        <w:pStyle w:val="0"/>
        <w:jc w:val="both"/>
      </w:pPr>
      <w:r>
        <w:rPr>
          <w:sz w:val="20"/>
        </w:rPr>
        <w:t xml:space="preserve">(часть 2(3) введена </w:t>
      </w:r>
      <w:hyperlink w:history="0" r:id="rId128" w:tooltip="Закон Республики Коми от 03.12.2013 N 128-РЗ &quot;О внесении изменений в некоторые законодательные акты Республики Коми по вопросам, связанным с противодействием коррупции и государственной гражданской службой&quot; (принят ГС РК 21.11.2013) {КонсультантПлюс}">
        <w:r>
          <w:rPr>
            <w:sz w:val="20"/>
            <w:color w:val="0000ff"/>
          </w:rPr>
          <w:t xml:space="preserve">Законом</w:t>
        </w:r>
      </w:hyperlink>
      <w:r>
        <w:rPr>
          <w:sz w:val="20"/>
        </w:rPr>
        <w:t xml:space="preserve"> РК от 03.12.2013 N 128-РЗ)</w:t>
      </w:r>
    </w:p>
    <w:bookmarkStart w:id="159" w:name="P159"/>
    <w:bookmarkEnd w:id="159"/>
    <w:p>
      <w:pPr>
        <w:pStyle w:val="0"/>
        <w:spacing w:before="200" w:line-rule="auto"/>
        <w:ind w:firstLine="540"/>
        <w:jc w:val="both"/>
      </w:pPr>
      <w:r>
        <w:rPr>
          <w:sz w:val="20"/>
        </w:rP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w:history="0" r:id="rId129" w:tooltip="Закон Республики Коми от 21.12.2007 N 133-РЗ (ред. от 23.06.2023) &quot;О некоторых вопросах муниципальной службы в Республике Коми&quot; (принят ГС РК 11.12.2007) (вместе с &quot;Реестром должностей муниципальной службы в Республике Коми&quot;, &quot;Типовым положением о проведении аттестации муниципальных служащих в Республике Коми&quot;, &quot;Положением о порядке присвоения и сохранения классных чинов муниципальным служащим, замещающим должности муниципальной службы в Республике Коми&quot;, &quot;Положением о порядке и сроках применения взысканий  {КонсультантПлюс}">
        <w:r>
          <w:rPr>
            <w:sz w:val="20"/>
            <w:color w:val="0000ff"/>
          </w:rPr>
          <w:t xml:space="preserve">Законом</w:t>
        </w:r>
      </w:hyperlink>
      <w:r>
        <w:rPr>
          <w:sz w:val="20"/>
        </w:rPr>
        <w:t xml:space="preserve"> Республики Коми "О некоторых вопросах муниципальной службы в Республике Коми".</w:t>
      </w:r>
    </w:p>
    <w:p>
      <w:pPr>
        <w:pStyle w:val="0"/>
        <w:jc w:val="both"/>
      </w:pPr>
      <w:r>
        <w:rPr>
          <w:sz w:val="20"/>
        </w:rPr>
        <w:t xml:space="preserve">(часть 2(4) введена </w:t>
      </w:r>
      <w:hyperlink w:history="0" r:id="rId130" w:tooltip="Закон Республики Коми от 03.12.2013 N 128-РЗ &quot;О внесении изменений в некоторые законодательные акты Республики Коми по вопросам, связанным с противодействием коррупции и государственной гражданской службой&quot; (принят ГС РК 21.11.2013) {КонсультантПлюс}">
        <w:r>
          <w:rPr>
            <w:sz w:val="20"/>
            <w:color w:val="0000ff"/>
          </w:rPr>
          <w:t xml:space="preserve">Законом</w:t>
        </w:r>
      </w:hyperlink>
      <w:r>
        <w:rPr>
          <w:sz w:val="20"/>
        </w:rPr>
        <w:t xml:space="preserve"> РК от 03.12.2013 N 128-РЗ; в ред. Законов РК от 21.04.2017 </w:t>
      </w:r>
      <w:hyperlink w:history="0" r:id="rId131"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N 20-РЗ</w:t>
        </w:r>
      </w:hyperlink>
      <w:r>
        <w:rPr>
          <w:sz w:val="20"/>
        </w:rPr>
        <w:t xml:space="preserve">, от 27.10.2017 </w:t>
      </w:r>
      <w:hyperlink w:history="0" r:id="rId132"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w:t>
      </w:r>
    </w:p>
    <w:p>
      <w:pPr>
        <w:pStyle w:val="0"/>
        <w:spacing w:before="200" w:line-rule="auto"/>
        <w:ind w:firstLine="540"/>
        <w:jc w:val="both"/>
      </w:pPr>
      <w:r>
        <w:rPr>
          <w:sz w:val="20"/>
        </w:rPr>
        <w:t xml:space="preserve">2(5). Справка, указанная в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частях 1</w:t>
        </w:r>
      </w:hyperlink>
      <w:r>
        <w:rPr>
          <w:sz w:val="20"/>
        </w:rPr>
        <w:t xml:space="preserve">,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и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2</w:t>
        </w:r>
      </w:hyperlink>
      <w:r>
        <w:rPr>
          <w:sz w:val="20"/>
        </w:rP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(часть 2(5) введена </w:t>
      </w:r>
      <w:hyperlink w:history="0" r:id="rId133" w:tooltip="Закон Республики Коми от 21.12.2018 N 119-РЗ &quot;О внесении изменений в некоторые законодательные акты Республики Коми по вопросам, связанным с противодействием коррупции&quot; (принят ГС РК 20.12.2018) {КонсультантПлюс}">
        <w:r>
          <w:rPr>
            <w:sz w:val="20"/>
            <w:color w:val="0000ff"/>
          </w:rPr>
          <w:t xml:space="preserve">Законом</w:t>
        </w:r>
      </w:hyperlink>
      <w:r>
        <w:rPr>
          <w:sz w:val="20"/>
        </w:rPr>
        <w:t xml:space="preserve"> РК от 21.12.2018 N 119-РЗ; в ред. Законов РК от 09.12.2019 </w:t>
      </w:r>
      <w:hyperlink w:history="0" r:id="rId134"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 от 04.12.2020 </w:t>
      </w:r>
      <w:hyperlink w:history="0" r:id="rId135"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rPr>
        <w:t xml:space="preserve">)</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w:t>
      </w:r>
    </w:p>
    <w:bookmarkStart w:id="164" w:name="P164"/>
    <w:bookmarkEnd w:id="164"/>
    <w:p>
      <w:pPr>
        <w:pStyle w:val="0"/>
        <w:spacing w:before="200" w:line-rule="auto"/>
        <w:ind w:firstLine="540"/>
        <w:jc w:val="both"/>
      </w:pPr>
      <w:r>
        <w:rPr>
          <w:sz w:val="20"/>
        </w:rPr>
        <w:t xml:space="preserve">1) лицами, замещающими государственные должности Республики Коми, предусмотренные </w:t>
      </w:r>
      <w:hyperlink w:history="0" r:id="rId13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13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13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w:t>
      </w:r>
      <w:hyperlink w:history="0" r:id="rId13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20-1</w:t>
        </w:r>
      </w:hyperlink>
      <w:r>
        <w:rPr>
          <w:sz w:val="20"/>
        </w:rPr>
        <w:t xml:space="preserve">, </w:t>
      </w:r>
      <w:hyperlink w:history="0" r:id="rId140"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21</w:t>
        </w:r>
      </w:hyperlink>
      <w:r>
        <w:rPr>
          <w:sz w:val="20"/>
        </w:rPr>
        <w:t xml:space="preserve">, </w:t>
      </w:r>
      <w:hyperlink w:history="0" r:id="rId141"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25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w:t>
      </w:r>
    </w:p>
    <w:p>
      <w:pPr>
        <w:pStyle w:val="0"/>
        <w:jc w:val="both"/>
      </w:pPr>
      <w:r>
        <w:rPr>
          <w:sz w:val="20"/>
        </w:rPr>
        <w:t xml:space="preserve">(в ред. Законов РК от 05.03.2019 </w:t>
      </w:r>
      <w:hyperlink w:history="0" r:id="rId142"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N 6-РЗ</w:t>
        </w:r>
      </w:hyperlink>
      <w:r>
        <w:rPr>
          <w:sz w:val="20"/>
        </w:rPr>
        <w:t xml:space="preserve">, от 26.03.2019 </w:t>
      </w:r>
      <w:hyperlink w:history="0" r:id="rId143" w:tooltip="Закон Республики Коми от 26.03.2019 N 19-РЗ &quot;О внесении изменений в некоторые законы Республики Коми по вопросам деятельности Уполномоченного по правам ребенка в Республике Коми&quot; (принят ГС РК 21.03.2019) {КонсультантПлюс}">
        <w:r>
          <w:rPr>
            <w:sz w:val="20"/>
            <w:color w:val="0000ff"/>
          </w:rPr>
          <w:t xml:space="preserve">N 19-РЗ</w:t>
        </w:r>
      </w:hyperlink>
      <w:r>
        <w:rPr>
          <w:sz w:val="20"/>
        </w:rPr>
        <w:t xml:space="preserve">, от 29.10.2020 </w:t>
      </w:r>
      <w:hyperlink w:history="0" r:id="rId144"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rPr>
        <w:t xml:space="preserve">)</w:t>
      </w:r>
    </w:p>
    <w:p>
      <w:pPr>
        <w:pStyle w:val="0"/>
        <w:spacing w:before="200" w:line-rule="auto"/>
        <w:ind w:firstLine="540"/>
        <w:jc w:val="both"/>
      </w:pPr>
      <w:r>
        <w:rPr>
          <w:sz w:val="20"/>
        </w:rPr>
        <w:t xml:space="preserve">1-1) исключен. - </w:t>
      </w:r>
      <w:hyperlink w:history="0" r:id="rId145"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Закон</w:t>
        </w:r>
      </w:hyperlink>
      <w:r>
        <w:rPr>
          <w:sz w:val="20"/>
        </w:rPr>
        <w:t xml:space="preserve"> РК от 07.10.2013 N 94-РЗ;</w:t>
      </w:r>
    </w:p>
    <w:bookmarkStart w:id="167" w:name="P167"/>
    <w:bookmarkEnd w:id="167"/>
    <w:p>
      <w:pPr>
        <w:pStyle w:val="0"/>
        <w:spacing w:before="200" w:line-rule="auto"/>
        <w:ind w:firstLine="540"/>
        <w:jc w:val="both"/>
      </w:pPr>
      <w:r>
        <w:rPr>
          <w:sz w:val="20"/>
        </w:rPr>
        <w:t xml:space="preserve">1-2) лицами, замещающими государственные должности Республики Коми, предусмотренные </w:t>
      </w:r>
      <w:hyperlink w:history="0" r:id="rId14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18</w:t>
        </w:r>
      </w:hyperlink>
      <w:r>
        <w:rPr>
          <w:sz w:val="20"/>
        </w:rPr>
        <w:t xml:space="preserve">, </w:t>
      </w:r>
      <w:hyperlink w:history="0" r:id="rId14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18.1</w:t>
        </w:r>
      </w:hyperlink>
      <w:r>
        <w:rPr>
          <w:sz w:val="20"/>
        </w:rPr>
        <w:t xml:space="preserve">, </w:t>
      </w:r>
      <w:hyperlink w:history="0" r:id="rId14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18.2</w:t>
        </w:r>
      </w:hyperlink>
      <w:r>
        <w:rPr>
          <w:sz w:val="20"/>
        </w:rPr>
        <w:t xml:space="preserve">, </w:t>
      </w:r>
      <w:hyperlink w:history="0" r:id="rId14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pPr>
        <w:pStyle w:val="0"/>
        <w:jc w:val="both"/>
      </w:pPr>
      <w:r>
        <w:rPr>
          <w:sz w:val="20"/>
        </w:rPr>
        <w:t xml:space="preserve">(в ред. Законов РК от 05.03.2019 </w:t>
      </w:r>
      <w:hyperlink w:history="0" r:id="rId150"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N 6-РЗ</w:t>
        </w:r>
      </w:hyperlink>
      <w:r>
        <w:rPr>
          <w:sz w:val="20"/>
        </w:rPr>
        <w:t xml:space="preserve">, от 30.09.2021 </w:t>
      </w:r>
      <w:hyperlink w:history="0" r:id="rId151" w:tooltip="Закон Республики Коми от 30.09.2021 N 74-РЗ &quot;О внесении изменений в некоторые законодательные акты Республики Коми по вопросам организации и деятельности контрольно-счетных органов&quot; (принят ГС РК 30.09.2021) {КонсультантПлюс}">
        <w:r>
          <w:rPr>
            <w:sz w:val="20"/>
            <w:color w:val="0000ff"/>
          </w:rPr>
          <w:t xml:space="preserve">N 74-РЗ</w:t>
        </w:r>
      </w:hyperlink>
      <w:r>
        <w:rPr>
          <w:sz w:val="20"/>
        </w:rPr>
        <w:t xml:space="preserve">)</w:t>
      </w:r>
    </w:p>
    <w:bookmarkStart w:id="169" w:name="P169"/>
    <w:bookmarkEnd w:id="169"/>
    <w:p>
      <w:pPr>
        <w:pStyle w:val="0"/>
        <w:spacing w:before="200" w:line-rule="auto"/>
        <w:ind w:firstLine="540"/>
        <w:jc w:val="both"/>
      </w:pPr>
      <w:r>
        <w:rPr>
          <w:sz w:val="20"/>
        </w:rPr>
        <w:t xml:space="preserve">1-3) лицом, замещающим государственную должность Республики Коми, предусмотренную </w:t>
      </w:r>
      <w:hyperlink w:history="0" r:id="rId15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17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pPr>
        <w:pStyle w:val="0"/>
        <w:jc w:val="both"/>
      </w:pPr>
      <w:r>
        <w:rPr>
          <w:sz w:val="20"/>
        </w:rPr>
        <w:t xml:space="preserve">(п. 1-3 введен </w:t>
      </w:r>
      <w:hyperlink w:history="0" r:id="rId153"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Законом</w:t>
        </w:r>
      </w:hyperlink>
      <w:r>
        <w:rPr>
          <w:sz w:val="20"/>
        </w:rPr>
        <w:t xml:space="preserve"> РК от 29.10.2020 N 72-РЗ)</w:t>
      </w:r>
    </w:p>
    <w:p>
      <w:pPr>
        <w:pStyle w:val="0"/>
        <w:spacing w:before="200" w:line-rule="auto"/>
        <w:ind w:firstLine="540"/>
        <w:jc w:val="both"/>
      </w:pPr>
      <w:r>
        <w:rPr>
          <w:sz w:val="20"/>
        </w:rPr>
        <w:t xml:space="preserve">2) лицом, замещающим государственную должность Республики Коми, не указанную в </w:t>
      </w:r>
      <w:hyperlink w:history="0" w:anchor="P164" w:tooltip="1) лицами, замещающими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уполномоченный орган;">
        <w:r>
          <w:rPr>
            <w:sz w:val="20"/>
            <w:color w:val="0000ff"/>
          </w:rPr>
          <w:t xml:space="preserve">пунктах 1</w:t>
        </w:r>
      </w:hyperlink>
      <w:r>
        <w:rPr>
          <w:sz w:val="20"/>
        </w:rPr>
        <w:t xml:space="preserve">, </w:t>
      </w:r>
      <w:hyperlink w:history="0" w:anchor="P167"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Аппарат Государственного Совета Республики Коми;">
        <w:r>
          <w:rPr>
            <w:sz w:val="20"/>
            <w:color w:val="0000ff"/>
          </w:rPr>
          <w:t xml:space="preserve">1-2</w:t>
        </w:r>
      </w:hyperlink>
      <w:r>
        <w:rPr>
          <w:sz w:val="20"/>
        </w:rPr>
        <w:t xml:space="preserve"> и </w:t>
      </w:r>
      <w:hyperlink w:history="0" w:anchor="P169" w:tooltip="1-3) лицом, замещающим государственную должность Республики Коми, предусмотренную пунктом 17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ой должности, - в Государственный Совет Республики Коми;">
        <w:r>
          <w:rPr>
            <w:sz w:val="20"/>
            <w:color w:val="0000ff"/>
          </w:rPr>
          <w:t xml:space="preserve">1-3</w:t>
        </w:r>
      </w:hyperlink>
      <w:r>
        <w:rPr>
          <w:sz w:val="20"/>
        </w:rP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pPr>
        <w:pStyle w:val="0"/>
        <w:jc w:val="both"/>
      </w:pPr>
      <w:r>
        <w:rPr>
          <w:sz w:val="20"/>
        </w:rPr>
        <w:t xml:space="preserve">(в ред. Законов РК от 27.06.2013 </w:t>
      </w:r>
      <w:hyperlink w:history="0" r:id="rId154" w:tooltip="Закон Республики Коми от 27.06.2013 N 60-РЗ (ред. от 02.11.2015) &quot;О внесении изменений в некоторые законы Республики Коми&quot; (принят ГС РК 18.06.2013) {КонсультантПлюс}">
        <w:r>
          <w:rPr>
            <w:sz w:val="20"/>
            <w:color w:val="0000ff"/>
          </w:rPr>
          <w:t xml:space="preserve">N 60-РЗ</w:t>
        </w:r>
      </w:hyperlink>
      <w:r>
        <w:rPr>
          <w:sz w:val="20"/>
        </w:rPr>
        <w:t xml:space="preserve">, от 07.10.2013 </w:t>
      </w:r>
      <w:hyperlink w:history="0" r:id="rId155"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N 94-РЗ</w:t>
        </w:r>
      </w:hyperlink>
      <w:r>
        <w:rPr>
          <w:sz w:val="20"/>
        </w:rPr>
        <w:t xml:space="preserve">, от 23.10.2015 </w:t>
      </w:r>
      <w:hyperlink w:history="0" r:id="rId156"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29.10.2020 </w:t>
      </w:r>
      <w:hyperlink w:history="0" r:id="rId157"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72-РЗ</w:t>
        </w:r>
      </w:hyperlink>
      <w:r>
        <w:rPr>
          <w:sz w:val="20"/>
        </w:rPr>
        <w:t xml:space="preserve">)</w:t>
      </w:r>
    </w:p>
    <w:p>
      <w:pPr>
        <w:pStyle w:val="0"/>
        <w:spacing w:before="200" w:line-rule="auto"/>
        <w:ind w:firstLine="540"/>
        <w:jc w:val="both"/>
      </w:pPr>
      <w:r>
        <w:rPr>
          <w:sz w:val="20"/>
        </w:rP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history="0" w:anchor="P387" w:tooltip="ПОЛОЖЕНИЕ">
        <w:r>
          <w:rPr>
            <w:sz w:val="20"/>
            <w:color w:val="0000ff"/>
          </w:rPr>
          <w:t xml:space="preserve">приложению 1</w:t>
        </w:r>
      </w:hyperlink>
      <w:r>
        <w:rPr>
          <w:sz w:val="20"/>
        </w:rPr>
        <w:t xml:space="preserve"> к настоящему Закону, если иное не установлено федеральными законами;</w:t>
      </w:r>
    </w:p>
    <w:p>
      <w:pPr>
        <w:pStyle w:val="0"/>
        <w:jc w:val="both"/>
      </w:pPr>
      <w:r>
        <w:rPr>
          <w:sz w:val="20"/>
        </w:rPr>
        <w:t xml:space="preserve">(в ред. </w:t>
      </w:r>
      <w:hyperlink w:history="0" r:id="rId158"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Закона</w:t>
        </w:r>
      </w:hyperlink>
      <w:r>
        <w:rPr>
          <w:sz w:val="20"/>
        </w:rPr>
        <w:t xml:space="preserve"> РК от 21.04.2017 N 20-РЗ)</w:t>
      </w:r>
    </w:p>
    <w:p>
      <w:pPr>
        <w:pStyle w:val="0"/>
        <w:spacing w:before="200" w:line-rule="auto"/>
        <w:ind w:firstLine="540"/>
        <w:jc w:val="both"/>
      </w:pPr>
      <w:r>
        <w:rPr>
          <w:sz w:val="20"/>
        </w:rPr>
        <w:t xml:space="preserve">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pPr>
        <w:pStyle w:val="0"/>
        <w:jc w:val="both"/>
      </w:pPr>
      <w:r>
        <w:rPr>
          <w:sz w:val="20"/>
        </w:rPr>
        <w:t xml:space="preserve">(в ред. </w:t>
      </w:r>
      <w:hyperlink w:history="0" r:id="rId159" w:tooltip="Закон Республики Коми от 05.05.2016 N 36-РЗ &quot;О внесении изменений в статью 4(3) Закона Республики Коми &quot;О противодействии коррупции в Республике Коми&quot; (принят ГС РК 21.04.2016) {КонсультантПлюс}">
        <w:r>
          <w:rPr>
            <w:sz w:val="20"/>
            <w:color w:val="0000ff"/>
          </w:rPr>
          <w:t xml:space="preserve">Закона</w:t>
        </w:r>
      </w:hyperlink>
      <w:r>
        <w:rPr>
          <w:sz w:val="20"/>
        </w:rPr>
        <w:t xml:space="preserve"> РК от 05.05.2016 N 36-РЗ)</w:t>
      </w:r>
    </w:p>
    <w:p>
      <w:pPr>
        <w:pStyle w:val="0"/>
        <w:spacing w:before="200" w:line-rule="auto"/>
        <w:ind w:firstLine="540"/>
        <w:jc w:val="both"/>
      </w:pPr>
      <w:r>
        <w:rPr>
          <w:sz w:val="20"/>
        </w:rPr>
        <w:t xml:space="preserve">4. Сведения о доходах, об имуществе и обязательствах имущественного характера, представляемые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частями 1</w:t>
        </w:r>
      </w:hyperlink>
      <w:r>
        <w:rPr>
          <w:sz w:val="20"/>
        </w:rPr>
        <w:t xml:space="preserve">,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и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2</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частями 1</w:t>
        </w:r>
      </w:hyperlink>
      <w:r>
        <w:rPr>
          <w:sz w:val="20"/>
        </w:rPr>
        <w:t xml:space="preserve">,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и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2</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w:t>
      </w:r>
      <w:hyperlink w:history="0" r:id="rId160"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частями 1</w:t>
        </w:r>
      </w:hyperlink>
      <w:r>
        <w:rPr>
          <w:sz w:val="20"/>
        </w:rPr>
        <w:t xml:space="preserve">,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и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2</w:t>
        </w:r>
      </w:hyperlink>
      <w:r>
        <w:rPr>
          <w:sz w:val="20"/>
        </w:rP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w:t>
      </w:r>
      <w:hyperlink w:history="0" r:id="rId161"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частями 1</w:t>
        </w:r>
      </w:hyperlink>
      <w:r>
        <w:rPr>
          <w:sz w:val="20"/>
        </w:rPr>
        <w:t xml:space="preserve">,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и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2</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0"/>
        <w:jc w:val="both"/>
      </w:pPr>
      <w:r>
        <w:rPr>
          <w:sz w:val="20"/>
        </w:rPr>
        <w:t xml:space="preserve">(в ред. </w:t>
      </w:r>
      <w:hyperlink w:history="0" r:id="rId162"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7 - 10. Исключены. - </w:t>
      </w:r>
      <w:hyperlink w:history="0" r:id="rId163" w:tooltip="Закон Республики Коми от 03.12.2013 N 128-РЗ &quot;О внесении изменений в некоторые законодательные акты Республики Коми по вопросам, связанным с противодействием коррупции и государственной гражданской службой&quot; (принят ГС РК 21.11.2013) {КонсультантПлюс}">
        <w:r>
          <w:rPr>
            <w:sz w:val="20"/>
            <w:color w:val="0000ff"/>
          </w:rPr>
          <w:t xml:space="preserve">Закон</w:t>
        </w:r>
      </w:hyperlink>
      <w:r>
        <w:rPr>
          <w:sz w:val="20"/>
        </w:rPr>
        <w:t xml:space="preserve"> РК от 03.12.2013 N 128-РЗ.</w:t>
      </w:r>
    </w:p>
    <w:p>
      <w:pPr>
        <w:pStyle w:val="0"/>
        <w:spacing w:before="200" w:line-rule="auto"/>
        <w:ind w:firstLine="540"/>
        <w:jc w:val="both"/>
      </w:pPr>
      <w:r>
        <w:rPr>
          <w:sz w:val="20"/>
        </w:rP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частью 1</w:t>
        </w:r>
      </w:hyperlink>
      <w:r>
        <w:rPr>
          <w:sz w:val="20"/>
        </w:rP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w:history="0" r:id="rId16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другими федеральными законами и нормативными правовыми актами Республики Коми, проводятся в порядке, утверждаемом Главой Республики Коми, если иное не установлено федеральными законами или законами Республики Коми.</w:t>
      </w:r>
    </w:p>
    <w:p>
      <w:pPr>
        <w:pStyle w:val="0"/>
        <w:jc w:val="both"/>
      </w:pPr>
      <w:r>
        <w:rPr>
          <w:sz w:val="20"/>
        </w:rPr>
        <w:t xml:space="preserve">(в ред. </w:t>
      </w:r>
      <w:hyperlink w:history="0" r:id="rId165"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частью 2</w:t>
        </w:r>
      </w:hyperlink>
      <w:r>
        <w:rPr>
          <w:sz w:val="20"/>
        </w:rP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pPr>
        <w:pStyle w:val="0"/>
        <w:jc w:val="both"/>
      </w:pPr>
      <w:r>
        <w:rPr>
          <w:sz w:val="20"/>
        </w:rPr>
        <w:t xml:space="preserve">(в ред. </w:t>
      </w:r>
      <w:hyperlink w:history="0" r:id="rId166" w:tooltip="Закон Республики Коми от 05.05.2016 N 36-РЗ &quot;О внесении изменений в статью 4(3) Закона Республики Коми &quot;О противодействии коррупции в Республике Коми&quot; (принят ГС РК 21.04.2016) {КонсультантПлюс}">
        <w:r>
          <w:rPr>
            <w:sz w:val="20"/>
            <w:color w:val="0000ff"/>
          </w:rPr>
          <w:t xml:space="preserve">Закона</w:t>
        </w:r>
      </w:hyperlink>
      <w:r>
        <w:rPr>
          <w:sz w:val="20"/>
        </w:rPr>
        <w:t xml:space="preserve"> РК от 05.05.2016 N 36-РЗ)</w:t>
      </w:r>
    </w:p>
    <w:p>
      <w:pPr>
        <w:pStyle w:val="0"/>
        <w:spacing w:before="200" w:line-rule="auto"/>
        <w:ind w:firstLine="540"/>
        <w:jc w:val="both"/>
      </w:pPr>
      <w:r>
        <w:rPr>
          <w:sz w:val="20"/>
        </w:rPr>
        <w:t xml:space="preserve">Проверка соблюдения лицами, замещающими муниципальные должности в Республике Коми, ограничений и запретов, требований о предотвращении или урегулировании конфликта интересов и исполнения ими обязанностей, установленных Федеральным законом "О противодействии коррупции", другими федеральными законами и нормативными правовыми актами Республики Коми, проводится в порядке, определяемом муниципальными правовыми актами.</w:t>
      </w:r>
    </w:p>
    <w:p>
      <w:pPr>
        <w:pStyle w:val="0"/>
        <w:jc w:val="both"/>
      </w:pPr>
      <w:r>
        <w:rPr>
          <w:sz w:val="20"/>
        </w:rPr>
        <w:t xml:space="preserve">(в ред. Законов РК от 21.04.2017 </w:t>
      </w:r>
      <w:hyperlink w:history="0" r:id="rId167"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N 20-РЗ</w:t>
        </w:r>
      </w:hyperlink>
      <w:r>
        <w:rPr>
          <w:sz w:val="20"/>
        </w:rPr>
        <w:t xml:space="preserve">, от 27.03.2023 </w:t>
      </w:r>
      <w:hyperlink w:history="0" r:id="rId168"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rPr>
        <w:t xml:space="preserve">)</w:t>
      </w:r>
    </w:p>
    <w:p>
      <w:pPr>
        <w:pStyle w:val="0"/>
        <w:spacing w:before="200" w:line-rule="auto"/>
        <w:ind w:firstLine="540"/>
        <w:jc w:val="both"/>
      </w:pPr>
      <w:r>
        <w:rPr>
          <w:sz w:val="20"/>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частями 1</w:t>
        </w:r>
      </w:hyperlink>
      <w:r>
        <w:rPr>
          <w:sz w:val="20"/>
        </w:rPr>
        <w:t xml:space="preserve">,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и </w:t>
      </w:r>
      <w:hyperlink w:history="0" w:anchor="P159" w:tooltip="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Законом Республики Коми &quot;О некоторых вопросах муниципальной службы в Республике Коми&quot;.">
        <w:r>
          <w:rPr>
            <w:sz w:val="20"/>
            <w:color w:val="0000ff"/>
          </w:rPr>
          <w:t xml:space="preserve">2(4)</w:t>
        </w:r>
      </w:hyperlink>
      <w:r>
        <w:rPr>
          <w:sz w:val="20"/>
        </w:rP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history="0" w:anchor="P465" w:tooltip="ПОЛОЖЕНИЕ">
        <w:r>
          <w:rPr>
            <w:sz w:val="20"/>
            <w:color w:val="0000ff"/>
          </w:rPr>
          <w:t xml:space="preserve">приложению 2</w:t>
        </w:r>
      </w:hyperlink>
      <w:r>
        <w:rPr>
          <w:sz w:val="20"/>
        </w:rPr>
        <w:t xml:space="preserve"> к настоящему Закону.</w:t>
      </w:r>
    </w:p>
    <w:p>
      <w:pPr>
        <w:pStyle w:val="0"/>
        <w:jc w:val="both"/>
      </w:pPr>
      <w:r>
        <w:rPr>
          <w:sz w:val="20"/>
        </w:rPr>
        <w:t xml:space="preserve">(абзац введен </w:t>
      </w:r>
      <w:hyperlink w:history="0" r:id="rId169"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Законом</w:t>
        </w:r>
      </w:hyperlink>
      <w:r>
        <w:rPr>
          <w:sz w:val="20"/>
        </w:rPr>
        <w:t xml:space="preserve"> РК от 21.04.2017 N 20-РЗ; в ред. Законов РК от 27.10.2017 </w:t>
      </w:r>
      <w:hyperlink w:history="0" r:id="rId170"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 от 09.12.2019 </w:t>
      </w:r>
      <w:hyperlink w:history="0" r:id="rId171"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w:t>
      </w:r>
    </w:p>
    <w:p>
      <w:pPr>
        <w:pStyle w:val="0"/>
      </w:pPr>
      <w:r>
        <w:rPr>
          <w:sz w:val="20"/>
        </w:rPr>
      </w:r>
    </w:p>
    <w:p>
      <w:pPr>
        <w:pStyle w:val="2"/>
        <w:outlineLvl w:val="1"/>
        <w:ind w:firstLine="540"/>
        <w:jc w:val="both"/>
      </w:pPr>
      <w:r>
        <w:rPr>
          <w:sz w:val="20"/>
        </w:rPr>
        <w:t xml:space="preserve">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pPr>
        <w:pStyle w:val="0"/>
        <w:ind w:firstLine="540"/>
        <w:jc w:val="both"/>
      </w:pPr>
      <w:r>
        <w:rPr>
          <w:sz w:val="20"/>
        </w:rPr>
        <w:t xml:space="preserve">(введена </w:t>
      </w:r>
      <w:hyperlink w:history="0" r:id="rId172" w:tooltip="Закон Республики Коми от 29.02.2012 N 15-РЗ (ред. от 02.11.2015) &quot;О внесении изменений в некоторые законодательные акты Республики Коми и признании утратившими силу отдельных законодательных актов Республики Коми в связи с совершенствованием правового регулирования вопросов противодействия коррупции&quot; (принят ГС РК 16.02.2012) {КонсультантПлюс}">
        <w:r>
          <w:rPr>
            <w:sz w:val="20"/>
            <w:color w:val="0000ff"/>
          </w:rPr>
          <w:t xml:space="preserve">Законом</w:t>
        </w:r>
      </w:hyperlink>
      <w:r>
        <w:rPr>
          <w:sz w:val="20"/>
        </w:rPr>
        <w:t xml:space="preserve"> РК от 29.02.2012 N 15-РЗ)</w:t>
      </w:r>
    </w:p>
    <w:p>
      <w:pPr>
        <w:pStyle w:val="0"/>
      </w:pPr>
      <w:r>
        <w:rPr>
          <w:sz w:val="20"/>
        </w:rPr>
      </w:r>
    </w:p>
    <w:p>
      <w:pPr>
        <w:pStyle w:val="0"/>
        <w:ind w:firstLine="540"/>
        <w:jc w:val="both"/>
      </w:pPr>
      <w:r>
        <w:rPr>
          <w:sz w:val="20"/>
        </w:rP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w:history="0" r:id="rId173"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если иное не установлено федеральными законами.</w:t>
      </w:r>
    </w:p>
    <w:p>
      <w:pPr>
        <w:pStyle w:val="0"/>
        <w:jc w:val="both"/>
      </w:pPr>
      <w:r>
        <w:rPr>
          <w:sz w:val="20"/>
        </w:rPr>
        <w:t xml:space="preserve">(в ред. </w:t>
      </w:r>
      <w:hyperlink w:history="0" r:id="rId174"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w:history="0" r:id="rId17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статьей 15</w:t>
        </w:r>
      </w:hyperlink>
      <w:r>
        <w:rPr>
          <w:sz w:val="20"/>
        </w:rPr>
        <w:t xml:space="preserve"> Федерального закона "О противодействии коррупции".</w:t>
      </w:r>
    </w:p>
    <w:p>
      <w:pPr>
        <w:pStyle w:val="0"/>
        <w:jc w:val="both"/>
      </w:pPr>
      <w:r>
        <w:rPr>
          <w:sz w:val="20"/>
        </w:rPr>
        <w:t xml:space="preserve">(абзац введен </w:t>
      </w:r>
      <w:hyperlink w:history="0" r:id="rId176"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Законом</w:t>
        </w:r>
      </w:hyperlink>
      <w:r>
        <w:rPr>
          <w:sz w:val="20"/>
        </w:rPr>
        <w:t xml:space="preserve"> РК от 27.10.2017 N 73-РЗ)</w:t>
      </w:r>
    </w:p>
    <w:p>
      <w:pPr>
        <w:pStyle w:val="0"/>
        <w:spacing w:before="200" w:line-rule="auto"/>
        <w:ind w:firstLine="540"/>
        <w:jc w:val="both"/>
      </w:pPr>
      <w:r>
        <w:rPr>
          <w:sz w:val="20"/>
        </w:rPr>
        <w:t xml:space="preserve">2. Решение об увольнении (освобождении от должности) в связи с утратой доверия принимается:</w:t>
      </w:r>
    </w:p>
    <w:p>
      <w:pPr>
        <w:pStyle w:val="0"/>
        <w:spacing w:before="200" w:line-rule="auto"/>
        <w:ind w:firstLine="540"/>
        <w:jc w:val="both"/>
      </w:pPr>
      <w:r>
        <w:rPr>
          <w:sz w:val="20"/>
        </w:rPr>
        <w:t xml:space="preserve">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pPr>
        <w:pStyle w:val="0"/>
        <w:spacing w:before="200" w:line-rule="auto"/>
        <w:ind w:firstLine="540"/>
        <w:jc w:val="both"/>
      </w:pPr>
      <w:r>
        <w:rPr>
          <w:sz w:val="20"/>
        </w:rPr>
        <w:t xml:space="preserve">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pPr>
        <w:pStyle w:val="0"/>
        <w:spacing w:before="200" w:line-rule="auto"/>
        <w:ind w:firstLine="540"/>
        <w:jc w:val="both"/>
      </w:pPr>
      <w:r>
        <w:rPr>
          <w:sz w:val="20"/>
        </w:rPr>
        <w:t xml:space="preserve">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pPr>
        <w:pStyle w:val="0"/>
        <w:spacing w:before="200" w:line-rule="auto"/>
        <w:ind w:firstLine="540"/>
        <w:jc w:val="both"/>
      </w:pPr>
      <w:r>
        <w:rPr>
          <w:sz w:val="20"/>
        </w:rPr>
        <w:t xml:space="preserve">4) в отношении лиц, замещающих муниципальные должности в Республике Коми, - в порядке, определяемом муниципальными правовыми актами.</w:t>
      </w:r>
    </w:p>
    <w:p>
      <w:pPr>
        <w:pStyle w:val="0"/>
        <w:spacing w:before="200" w:line-rule="auto"/>
        <w:ind w:firstLine="540"/>
        <w:jc w:val="both"/>
      </w:pPr>
      <w:r>
        <w:rPr>
          <w:sz w:val="20"/>
        </w:rPr>
        <w:t xml:space="preserve">3. Исключена с 1 января 2019 года. - </w:t>
      </w:r>
      <w:hyperlink w:history="0" r:id="rId177" w:tooltip="Закон Республики Коми от 21.12.2018 N 119-РЗ &quot;О внесении изменений в некоторые законодательные акты Республики Коми по вопросам, связанным с противодействием коррупции&quot; (принят ГС РК 20.12.2018) {КонсультантПлюс}">
        <w:r>
          <w:rPr>
            <w:sz w:val="20"/>
            <w:color w:val="0000ff"/>
          </w:rPr>
          <w:t xml:space="preserve">Закон</w:t>
        </w:r>
      </w:hyperlink>
      <w:r>
        <w:rPr>
          <w:sz w:val="20"/>
        </w:rPr>
        <w:t xml:space="preserve"> РК от 21.12.2018 N 119-РЗ.</w:t>
      </w:r>
    </w:p>
    <w:p>
      <w:pPr>
        <w:pStyle w:val="0"/>
      </w:pPr>
      <w:r>
        <w:rPr>
          <w:sz w:val="20"/>
        </w:rPr>
      </w:r>
    </w:p>
    <w:p>
      <w:pPr>
        <w:pStyle w:val="2"/>
        <w:outlineLvl w:val="1"/>
        <w:ind w:firstLine="540"/>
        <w:jc w:val="both"/>
      </w:pPr>
      <w:r>
        <w:rPr>
          <w:sz w:val="20"/>
        </w:rPr>
        <w:t xml:space="preserve">Статья 4(5). Обязанность представлять сведения о расходах</w:t>
      </w:r>
    </w:p>
    <w:p>
      <w:pPr>
        <w:pStyle w:val="0"/>
        <w:ind w:firstLine="540"/>
        <w:jc w:val="both"/>
      </w:pPr>
      <w:r>
        <w:rPr>
          <w:sz w:val="20"/>
        </w:rPr>
        <w:t xml:space="preserve">(введена </w:t>
      </w:r>
      <w:hyperlink w:history="0" r:id="rId178" w:tooltip="Закон Республики Коми от 21.12.2012 N 107-РЗ (ред. от 25.11.2021) &quot;О внесении изменений в некоторые законы Республики Коми в связи с совершенствованием правового регулирования вопросов противодействия коррупции&quot; (принят ГС РК 20.12.2012) {КонсультантПлюс}">
        <w:r>
          <w:rPr>
            <w:sz w:val="20"/>
            <w:color w:val="0000ff"/>
          </w:rPr>
          <w:t xml:space="preserve">Законом</w:t>
        </w:r>
      </w:hyperlink>
      <w:r>
        <w:rPr>
          <w:sz w:val="20"/>
        </w:rPr>
        <w:t xml:space="preserve"> РК от 21.12.2012 N 107-РЗ)</w:t>
      </w:r>
    </w:p>
    <w:p>
      <w:pPr>
        <w:pStyle w:val="0"/>
      </w:pPr>
      <w:r>
        <w:rPr>
          <w:sz w:val="20"/>
        </w:rPr>
      </w:r>
    </w:p>
    <w:bookmarkStart w:id="210" w:name="P210"/>
    <w:bookmarkEnd w:id="210"/>
    <w:p>
      <w:pPr>
        <w:pStyle w:val="0"/>
        <w:ind w:firstLine="540"/>
        <w:jc w:val="both"/>
      </w:pPr>
      <w:r>
        <w:rPr>
          <w:sz w:val="20"/>
        </w:rPr>
        <w:t xml:space="preserve">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pPr>
        <w:pStyle w:val="0"/>
        <w:jc w:val="both"/>
      </w:pPr>
      <w:r>
        <w:rPr>
          <w:sz w:val="20"/>
        </w:rPr>
        <w:t xml:space="preserve">(в ред. Законов РК от 27.04.2015 </w:t>
      </w:r>
      <w:hyperlink w:history="0" r:id="rId179"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N 34-РЗ</w:t>
        </w:r>
      </w:hyperlink>
      <w:r>
        <w:rPr>
          <w:sz w:val="20"/>
        </w:rPr>
        <w:t xml:space="preserve">, от 09.12.2019 </w:t>
      </w:r>
      <w:hyperlink w:history="0" r:id="rId180"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 от 24.12.2020 </w:t>
      </w:r>
      <w:hyperlink w:history="0" r:id="rId181" w:tooltip="Закон Республики Коми от 24.12.2020 N 101-РЗ &quot;О внесении изменений в некоторые законодательные акты Республики Коми по вопросам, связанным с противодействием коррупции&quot; (принят ГС РК 17.12.2020) {КонсультантПлюс}">
        <w:r>
          <w:rPr>
            <w:sz w:val="20"/>
            <w:color w:val="0000ff"/>
          </w:rPr>
          <w:t xml:space="preserve">N 101-РЗ</w:t>
        </w:r>
      </w:hyperlink>
      <w:r>
        <w:rPr>
          <w:sz w:val="20"/>
        </w:rPr>
        <w:t xml:space="preserve">, от 04.07.2022 </w:t>
      </w:r>
      <w:hyperlink w:history="0" r:id="rId182" w:tooltip="Закон Республики Коми от 04.07.2022 N 47-РЗ &quot;О внесении изменений в некоторые законодательные акты Республики Коми по вопросам, связанным с противодействием коррупции&quot; (принят ГС РК 23.06.2022) {КонсультантПлюс}">
        <w:r>
          <w:rPr>
            <w:sz w:val="20"/>
            <w:color w:val="0000ff"/>
          </w:rPr>
          <w:t xml:space="preserve">N 47-РЗ</w:t>
        </w:r>
      </w:hyperlink>
      <w:r>
        <w:rPr>
          <w:sz w:val="20"/>
        </w:rPr>
        <w:t xml:space="preserve">)</w:t>
      </w:r>
    </w:p>
    <w:p>
      <w:pPr>
        <w:pStyle w:val="0"/>
        <w:spacing w:before="200" w:line-rule="auto"/>
        <w:ind w:firstLine="540"/>
        <w:jc w:val="both"/>
      </w:pPr>
      <w:r>
        <w:rPr>
          <w:sz w:val="20"/>
        </w:rPr>
        <w:t xml:space="preserve">1) ежегодно, не позднее 1 апреля года, следующего за отчетным финансовым годом:</w:t>
      </w:r>
    </w:p>
    <w:bookmarkStart w:id="213" w:name="P213"/>
    <w:bookmarkEnd w:id="213"/>
    <w:p>
      <w:pPr>
        <w:pStyle w:val="0"/>
        <w:spacing w:before="200" w:line-rule="auto"/>
        <w:ind w:firstLine="540"/>
        <w:jc w:val="both"/>
      </w:pPr>
      <w:r>
        <w:rPr>
          <w:sz w:val="20"/>
        </w:rPr>
        <w:t xml:space="preserve">а) лица, замещающие государственные должности Республики Коми;</w:t>
      </w:r>
    </w:p>
    <w:bookmarkStart w:id="214" w:name="P214"/>
    <w:bookmarkEnd w:id="214"/>
    <w:p>
      <w:pPr>
        <w:pStyle w:val="0"/>
        <w:spacing w:before="200" w:line-rule="auto"/>
        <w:ind w:firstLine="540"/>
        <w:jc w:val="both"/>
      </w:pPr>
      <w:r>
        <w:rPr>
          <w:sz w:val="20"/>
        </w:rPr>
        <w:t xml:space="preserve">б) лица, замещающие муниципальные должности в Республике Коми;</w:t>
      </w:r>
    </w:p>
    <w:p>
      <w:pPr>
        <w:pStyle w:val="0"/>
        <w:jc w:val="both"/>
      </w:pPr>
      <w:r>
        <w:rPr>
          <w:sz w:val="20"/>
        </w:rPr>
        <w:t xml:space="preserve">(в ред. </w:t>
      </w:r>
      <w:hyperlink w:history="0" r:id="rId183" w:tooltip="Закон Республики Коми от 25.12.2015 N 133-РЗ &quot;О внесении изменений в некоторые законодательные акты Республики Коми по вопросам, связанным с противодействием коррупции&quot; (принят ГС РК 17.12.2015) {КонсультантПлюс}">
        <w:r>
          <w:rPr>
            <w:sz w:val="20"/>
            <w:color w:val="0000ff"/>
          </w:rPr>
          <w:t xml:space="preserve">Закона</w:t>
        </w:r>
      </w:hyperlink>
      <w:r>
        <w:rPr>
          <w:sz w:val="20"/>
        </w:rPr>
        <w:t xml:space="preserve"> РК от 25.12.2015 N 133-РЗ)</w:t>
      </w:r>
    </w:p>
    <w:p>
      <w:pPr>
        <w:pStyle w:val="0"/>
        <w:spacing w:before="200" w:line-rule="auto"/>
        <w:ind w:firstLine="540"/>
        <w:jc w:val="both"/>
      </w:pPr>
      <w:r>
        <w:rPr>
          <w:sz w:val="20"/>
        </w:rPr>
        <w:t xml:space="preserve">2) ежегодно, не позднее 30 апреля года, следующего за отчетным финансовым годом:</w:t>
      </w:r>
    </w:p>
    <w:bookmarkStart w:id="217" w:name="P217"/>
    <w:bookmarkEnd w:id="217"/>
    <w:p>
      <w:pPr>
        <w:pStyle w:val="0"/>
        <w:spacing w:before="200" w:line-rule="auto"/>
        <w:ind w:firstLine="540"/>
        <w:jc w:val="both"/>
      </w:pPr>
      <w:r>
        <w:rPr>
          <w:sz w:val="20"/>
        </w:rPr>
        <w:t xml:space="preserve">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"а" в ред. </w:t>
      </w:r>
      <w:hyperlink w:history="0" r:id="rId184"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Закона</w:t>
        </w:r>
      </w:hyperlink>
      <w:r>
        <w:rPr>
          <w:sz w:val="20"/>
        </w:rPr>
        <w:t xml:space="preserve"> РК от 27.04.2015 N 34-РЗ)</w:t>
      </w:r>
    </w:p>
    <w:bookmarkStart w:id="219" w:name="P219"/>
    <w:bookmarkEnd w:id="219"/>
    <w:p>
      <w:pPr>
        <w:pStyle w:val="0"/>
        <w:spacing w:before="200" w:line-rule="auto"/>
        <w:ind w:firstLine="540"/>
        <w:jc w:val="both"/>
      </w:pPr>
      <w:r>
        <w:rPr>
          <w:sz w:val="20"/>
        </w:rPr>
        <w:t xml:space="preserve">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"б" в ред. </w:t>
      </w:r>
      <w:hyperlink w:history="0" r:id="rId185"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Закона</w:t>
        </w:r>
      </w:hyperlink>
      <w:r>
        <w:rPr>
          <w:sz w:val="20"/>
        </w:rPr>
        <w:t xml:space="preserve"> РК от 27.04.2015 N 34-РЗ)</w:t>
      </w:r>
    </w:p>
    <w:p>
      <w:pPr>
        <w:pStyle w:val="0"/>
        <w:jc w:val="both"/>
      </w:pPr>
      <w:r>
        <w:rPr>
          <w:sz w:val="20"/>
        </w:rPr>
        <w:t xml:space="preserve">(часть 1 в ред. </w:t>
      </w:r>
      <w:hyperlink w:history="0" r:id="rId186" w:tooltip="Закон Республики Коми от 09.12.2014 N 160-РЗ &quot;О внесении изменений в Закон Республики Коми &quot;О противодействии коррупции в Республике Коми&quot; (принят ГС РК 27.11.2014) {КонсультантПлюс}">
        <w:r>
          <w:rPr>
            <w:sz w:val="20"/>
            <w:color w:val="0000ff"/>
          </w:rPr>
          <w:t xml:space="preserve">Закона</w:t>
        </w:r>
      </w:hyperlink>
      <w:r>
        <w:rPr>
          <w:sz w:val="20"/>
        </w:rPr>
        <w:t xml:space="preserve"> РК от 09.12.2014 N 160-РЗ)</w:t>
      </w:r>
    </w:p>
    <w:bookmarkStart w:id="222" w:name="P222"/>
    <w:bookmarkEnd w:id="222"/>
    <w:p>
      <w:pPr>
        <w:pStyle w:val="0"/>
        <w:spacing w:before="200" w:line-rule="auto"/>
        <w:ind w:firstLine="540"/>
        <w:jc w:val="both"/>
      </w:pPr>
      <w:r>
        <w:rPr>
          <w:sz w:val="20"/>
        </w:rPr>
        <w:t xml:space="preserve">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w:t>
      </w:r>
      <w:hyperlink w:history="0" r:id="rId18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pPr>
        <w:pStyle w:val="0"/>
        <w:spacing w:before="200" w:line-rule="auto"/>
        <w:ind w:firstLine="540"/>
        <w:jc w:val="both"/>
      </w:pPr>
      <w:r>
        <w:rPr>
          <w:sz w:val="20"/>
        </w:rPr>
        <w:t xml:space="preserve">В случаях если в течение отчетного периода сделки, предусмотренные </w:t>
      </w:r>
      <w:hyperlink w:history="0" r:id="rId18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его супругой (супругом) и (или) несовершеннолетними детьми не совершались, указанное лицо сообщает об этом Главе Республики Коми в порядке согласно </w:t>
      </w:r>
      <w:hyperlink w:history="0" w:anchor="P562" w:tooltip="ПОЛОЖЕНИЕ">
        <w:r>
          <w:rPr>
            <w:sz w:val="20"/>
            <w:color w:val="0000ff"/>
          </w:rPr>
          <w:t xml:space="preserve">приложению 3</w:t>
        </w:r>
      </w:hyperlink>
      <w:r>
        <w:rPr>
          <w:sz w:val="20"/>
        </w:rPr>
        <w:t xml:space="preserve"> к настоящему Закону.</w:t>
      </w:r>
    </w:p>
    <w:p>
      <w:pPr>
        <w:pStyle w:val="0"/>
        <w:jc w:val="both"/>
      </w:pPr>
      <w:r>
        <w:rPr>
          <w:sz w:val="20"/>
        </w:rPr>
        <w:t xml:space="preserve">(часть 1(1) в ред. </w:t>
      </w:r>
      <w:hyperlink w:history="0" r:id="rId189"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1(2). Сведения о расходах, предусмотренные </w:t>
      </w:r>
      <w:hyperlink w:history="0" w:anchor="P210"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r>
          <w:rPr>
            <w:sz w:val="20"/>
            <w:color w:val="0000ff"/>
          </w:rPr>
          <w:t xml:space="preserve">частями 1</w:t>
        </w:r>
      </w:hyperlink>
      <w:r>
        <w:rPr>
          <w:sz w:val="20"/>
        </w:rPr>
        <w:t xml:space="preserve"> и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w:t>
        </w:r>
      </w:hyperlink>
      <w:r>
        <w:rPr>
          <w:sz w:val="20"/>
        </w:rP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pPr>
        <w:pStyle w:val="0"/>
        <w:jc w:val="both"/>
      </w:pPr>
      <w:r>
        <w:rPr>
          <w:sz w:val="20"/>
        </w:rPr>
        <w:t xml:space="preserve">(часть введена </w:t>
      </w:r>
      <w:hyperlink w:history="0" r:id="rId190" w:tooltip="Закон Республики Коми от 09.12.2014 N 160-РЗ &quot;О внесении изменений в Закон Республики Коми &quot;О противодействии коррупции в Республике Коми&quot; (принят ГС РК 27.11.2014) {КонсультантПлюс}">
        <w:r>
          <w:rPr>
            <w:sz w:val="20"/>
            <w:color w:val="0000ff"/>
          </w:rPr>
          <w:t xml:space="preserve">Законом</w:t>
        </w:r>
      </w:hyperlink>
      <w:r>
        <w:rPr>
          <w:sz w:val="20"/>
        </w:rPr>
        <w:t xml:space="preserve"> РК от 09.12.2014 N 160-РЗ; в ред. </w:t>
      </w:r>
      <w:hyperlink w:history="0" r:id="rId191"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2 - 3. Исключены. - </w:t>
      </w:r>
      <w:hyperlink w:history="0" r:id="rId192"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Закон</w:t>
        </w:r>
      </w:hyperlink>
      <w:r>
        <w:rPr>
          <w:sz w:val="20"/>
        </w:rPr>
        <w:t xml:space="preserve"> РК от 27.04.2015 N 34-РЗ.</w:t>
      </w:r>
    </w:p>
    <w:p>
      <w:pPr>
        <w:pStyle w:val="0"/>
        <w:spacing w:before="200" w:line-rule="auto"/>
        <w:ind w:firstLine="540"/>
        <w:jc w:val="both"/>
      </w:pPr>
      <w:r>
        <w:rPr>
          <w:sz w:val="20"/>
        </w:rPr>
        <w:t xml:space="preserve">4. Сведения о расходах представляются:</w:t>
      </w:r>
    </w:p>
    <w:bookmarkStart w:id="229" w:name="P229"/>
    <w:bookmarkEnd w:id="229"/>
    <w:p>
      <w:pPr>
        <w:pStyle w:val="0"/>
        <w:spacing w:before="200" w:line-rule="auto"/>
        <w:ind w:firstLine="540"/>
        <w:jc w:val="both"/>
      </w:pPr>
      <w:r>
        <w:rPr>
          <w:sz w:val="20"/>
        </w:rPr>
        <w:t xml:space="preserve">1) лицами, замещающими государственные должности Республики Коми, предусмотренные </w:t>
      </w:r>
      <w:hyperlink w:history="0" r:id="rId19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194"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19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w:t>
      </w:r>
      <w:hyperlink w:history="0" r:id="rId19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20-1</w:t>
        </w:r>
      </w:hyperlink>
      <w:r>
        <w:rPr>
          <w:sz w:val="20"/>
        </w:rPr>
        <w:t xml:space="preserve">, </w:t>
      </w:r>
      <w:hyperlink w:history="0" r:id="rId19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21</w:t>
        </w:r>
      </w:hyperlink>
      <w:r>
        <w:rPr>
          <w:sz w:val="20"/>
        </w:rPr>
        <w:t xml:space="preserve">, </w:t>
      </w:r>
      <w:hyperlink w:history="0" r:id="rId19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25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pPr>
        <w:pStyle w:val="0"/>
        <w:jc w:val="both"/>
      </w:pPr>
      <w:r>
        <w:rPr>
          <w:sz w:val="20"/>
        </w:rPr>
        <w:t xml:space="preserve">(в ред. Законов РК от 05.03.2019 </w:t>
      </w:r>
      <w:hyperlink w:history="0" r:id="rId199"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N 6-РЗ</w:t>
        </w:r>
      </w:hyperlink>
      <w:r>
        <w:rPr>
          <w:sz w:val="20"/>
        </w:rPr>
        <w:t xml:space="preserve">, от 26.03.2019 </w:t>
      </w:r>
      <w:hyperlink w:history="0" r:id="rId200" w:tooltip="Закон Республики Коми от 26.03.2019 N 19-РЗ &quot;О внесении изменений в некоторые законы Республики Коми по вопросам деятельности Уполномоченного по правам ребенка в Республике Коми&quot; (принят ГС РК 21.03.2019) {КонсультантПлюс}">
        <w:r>
          <w:rPr>
            <w:sz w:val="20"/>
            <w:color w:val="0000ff"/>
          </w:rPr>
          <w:t xml:space="preserve">N 19-РЗ</w:t>
        </w:r>
      </w:hyperlink>
      <w:r>
        <w:rPr>
          <w:sz w:val="20"/>
        </w:rPr>
        <w:t xml:space="preserve">, от 29.10.2020 </w:t>
      </w:r>
      <w:hyperlink w:history="0" r:id="rId201"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rPr>
        <w:t xml:space="preserve">)</w:t>
      </w:r>
    </w:p>
    <w:p>
      <w:pPr>
        <w:pStyle w:val="0"/>
        <w:spacing w:before="200" w:line-rule="auto"/>
        <w:ind w:firstLine="540"/>
        <w:jc w:val="both"/>
      </w:pPr>
      <w:r>
        <w:rPr>
          <w:sz w:val="20"/>
        </w:rPr>
        <w:t xml:space="preserve">1-1) исключен. - </w:t>
      </w:r>
      <w:hyperlink w:history="0" r:id="rId202"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Закон</w:t>
        </w:r>
      </w:hyperlink>
      <w:r>
        <w:rPr>
          <w:sz w:val="20"/>
        </w:rPr>
        <w:t xml:space="preserve"> РК от 07.10.2013 N 94-РЗ;</w:t>
      </w:r>
    </w:p>
    <w:bookmarkStart w:id="232" w:name="P232"/>
    <w:bookmarkEnd w:id="232"/>
    <w:p>
      <w:pPr>
        <w:pStyle w:val="0"/>
        <w:spacing w:before="200" w:line-rule="auto"/>
        <w:ind w:firstLine="540"/>
        <w:jc w:val="both"/>
      </w:pPr>
      <w:r>
        <w:rPr>
          <w:sz w:val="20"/>
        </w:rPr>
        <w:t xml:space="preserve">1-2) лицами, замещающими государственные должности Республики Коми, предусмотренные </w:t>
      </w:r>
      <w:hyperlink w:history="0" r:id="rId20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18</w:t>
        </w:r>
      </w:hyperlink>
      <w:r>
        <w:rPr>
          <w:sz w:val="20"/>
        </w:rPr>
        <w:t xml:space="preserve">, </w:t>
      </w:r>
      <w:hyperlink w:history="0" r:id="rId204"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18.1</w:t>
        </w:r>
      </w:hyperlink>
      <w:r>
        <w:rPr>
          <w:sz w:val="20"/>
        </w:rPr>
        <w:t xml:space="preserve">, </w:t>
      </w:r>
      <w:hyperlink w:history="0" r:id="rId20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18.2</w:t>
        </w:r>
      </w:hyperlink>
      <w:r>
        <w:rPr>
          <w:sz w:val="20"/>
        </w:rPr>
        <w:t xml:space="preserve">, </w:t>
      </w:r>
      <w:hyperlink w:history="0" r:id="rId20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pPr>
        <w:pStyle w:val="0"/>
        <w:jc w:val="both"/>
      </w:pPr>
      <w:r>
        <w:rPr>
          <w:sz w:val="20"/>
        </w:rPr>
        <w:t xml:space="preserve">(в ред. Законов РК от 05.03.2019 </w:t>
      </w:r>
      <w:hyperlink w:history="0" r:id="rId207" w:tooltip="Закон Республики Коми от 05.03.2019 N 6-РЗ &quot;О внесении изменений в Закон Республики Коми &quot;О противодействии коррупции в Республике Коми&quot; (принят ГС РК 21.02.2019) {КонсультантПлюс}">
        <w:r>
          <w:rPr>
            <w:sz w:val="20"/>
            <w:color w:val="0000ff"/>
          </w:rPr>
          <w:t xml:space="preserve">N 6-РЗ</w:t>
        </w:r>
      </w:hyperlink>
      <w:r>
        <w:rPr>
          <w:sz w:val="20"/>
        </w:rPr>
        <w:t xml:space="preserve">, от 30.09.2021 </w:t>
      </w:r>
      <w:hyperlink w:history="0" r:id="rId208" w:tooltip="Закон Республики Коми от 30.09.2021 N 74-РЗ &quot;О внесении изменений в некоторые законодательные акты Республики Коми по вопросам организации и деятельности контрольно-счетных органов&quot; (принят ГС РК 30.09.2021) {КонсультантПлюс}">
        <w:r>
          <w:rPr>
            <w:sz w:val="20"/>
            <w:color w:val="0000ff"/>
          </w:rPr>
          <w:t xml:space="preserve">N 74-РЗ</w:t>
        </w:r>
      </w:hyperlink>
      <w:r>
        <w:rPr>
          <w:sz w:val="20"/>
        </w:rPr>
        <w:t xml:space="preserve">)</w:t>
      </w:r>
    </w:p>
    <w:bookmarkStart w:id="234" w:name="P234"/>
    <w:bookmarkEnd w:id="234"/>
    <w:p>
      <w:pPr>
        <w:pStyle w:val="0"/>
        <w:spacing w:before="200" w:line-rule="auto"/>
        <w:ind w:firstLine="540"/>
        <w:jc w:val="both"/>
      </w:pPr>
      <w:r>
        <w:rPr>
          <w:sz w:val="20"/>
        </w:rPr>
        <w:t xml:space="preserve">1-3) лицом, замещающим государственную должность Республики Коми, предусмотренную </w:t>
      </w:r>
      <w:hyperlink w:history="0" r:id="rId20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17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pPr>
        <w:pStyle w:val="0"/>
        <w:jc w:val="both"/>
      </w:pPr>
      <w:r>
        <w:rPr>
          <w:sz w:val="20"/>
        </w:rPr>
        <w:t xml:space="preserve">(п. 1-3 введен </w:t>
      </w:r>
      <w:hyperlink w:history="0" r:id="rId210"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Законом</w:t>
        </w:r>
      </w:hyperlink>
      <w:r>
        <w:rPr>
          <w:sz w:val="20"/>
        </w:rPr>
        <w:t xml:space="preserve"> РК от 29.10.2020 N 72-РЗ)</w:t>
      </w:r>
    </w:p>
    <w:p>
      <w:pPr>
        <w:pStyle w:val="0"/>
        <w:spacing w:before="200" w:line-rule="auto"/>
        <w:ind w:firstLine="540"/>
        <w:jc w:val="both"/>
      </w:pPr>
      <w:r>
        <w:rPr>
          <w:sz w:val="20"/>
        </w:rPr>
        <w:t xml:space="preserve">2) лицом, замещающим государственную должность Республики Коми, не указанную в </w:t>
      </w:r>
      <w:hyperlink w:history="0" w:anchor="P229" w:tooltip="1) лицами, замещающими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 в уполномоченный орган;">
        <w:r>
          <w:rPr>
            <w:sz w:val="20"/>
            <w:color w:val="0000ff"/>
          </w:rPr>
          <w:t xml:space="preserve">пунктах 1</w:t>
        </w:r>
      </w:hyperlink>
      <w:r>
        <w:rPr>
          <w:sz w:val="20"/>
        </w:rPr>
        <w:t xml:space="preserve">, </w:t>
      </w:r>
      <w:hyperlink w:history="0" w:anchor="P232"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в Аппарат Государственного Совета Республики Коми;">
        <w:r>
          <w:rPr>
            <w:sz w:val="20"/>
            <w:color w:val="0000ff"/>
          </w:rPr>
          <w:t xml:space="preserve">1-2</w:t>
        </w:r>
      </w:hyperlink>
      <w:r>
        <w:rPr>
          <w:sz w:val="20"/>
        </w:rPr>
        <w:t xml:space="preserve"> и </w:t>
      </w:r>
      <w:hyperlink w:history="0" w:anchor="P234" w:tooltip="1-3) лицом, замещающим государственную должность Республики Коми, предусмотренную пунктом 17 части 1 статьи 1 Закона Республики Коми &quot;О государственных гарантиях лицам, замещающим отдельные государственные должности Республики Коми&quot;, - в Государственный Совет Республики Коми;">
        <w:r>
          <w:rPr>
            <w:sz w:val="20"/>
            <w:color w:val="0000ff"/>
          </w:rPr>
          <w:t xml:space="preserve">1-3</w:t>
        </w:r>
      </w:hyperlink>
      <w:r>
        <w:rPr>
          <w:sz w:val="20"/>
        </w:rPr>
        <w:t xml:space="preserve"> настоящей части, а также лицом, замещающим должность, указанную в </w:t>
      </w:r>
      <w:hyperlink w:history="0" w:anchor="P217" w:tooltip="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"а" пункта 2 части 1</w:t>
        </w:r>
      </w:hyperlink>
      <w:r>
        <w:rPr>
          <w:sz w:val="20"/>
        </w:rPr>
        <w:t xml:space="preserve"> настоящей статьи, - в государственный орган Республики Коми по месту замещения должности;</w:t>
      </w:r>
    </w:p>
    <w:p>
      <w:pPr>
        <w:pStyle w:val="0"/>
        <w:jc w:val="both"/>
      </w:pPr>
      <w:r>
        <w:rPr>
          <w:sz w:val="20"/>
        </w:rPr>
        <w:t xml:space="preserve">(в ред. Законов РК от 27.06.2013 </w:t>
      </w:r>
      <w:hyperlink w:history="0" r:id="rId211" w:tooltip="Закон Республики Коми от 27.06.2013 N 60-РЗ (ред. от 02.11.2015) &quot;О внесении изменений в некоторые законы Республики Коми&quot; (принят ГС РК 18.06.2013) {КонсультантПлюс}">
        <w:r>
          <w:rPr>
            <w:sz w:val="20"/>
            <w:color w:val="0000ff"/>
          </w:rPr>
          <w:t xml:space="preserve">N 60-РЗ</w:t>
        </w:r>
      </w:hyperlink>
      <w:r>
        <w:rPr>
          <w:sz w:val="20"/>
        </w:rPr>
        <w:t xml:space="preserve">, от 07.10.2013 </w:t>
      </w:r>
      <w:hyperlink w:history="0" r:id="rId212"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N 94-РЗ</w:t>
        </w:r>
      </w:hyperlink>
      <w:r>
        <w:rPr>
          <w:sz w:val="20"/>
        </w:rPr>
        <w:t xml:space="preserve">, от 27.04.2015 </w:t>
      </w:r>
      <w:hyperlink w:history="0" r:id="rId213"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N 34-РЗ</w:t>
        </w:r>
      </w:hyperlink>
      <w:r>
        <w:rPr>
          <w:sz w:val="20"/>
        </w:rPr>
        <w:t xml:space="preserve">, от 23.10.2015 </w:t>
      </w:r>
      <w:hyperlink w:history="0" r:id="rId214"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29.10.2020 </w:t>
      </w:r>
      <w:hyperlink w:history="0" r:id="rId215"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72-РЗ</w:t>
        </w:r>
      </w:hyperlink>
      <w:r>
        <w:rPr>
          <w:sz w:val="20"/>
        </w:rPr>
        <w:t xml:space="preserve">)</w:t>
      </w:r>
    </w:p>
    <w:p>
      <w:pPr>
        <w:pStyle w:val="0"/>
        <w:spacing w:before="200" w:line-rule="auto"/>
        <w:ind w:firstLine="540"/>
        <w:jc w:val="both"/>
      </w:pPr>
      <w:r>
        <w:rPr>
          <w:sz w:val="20"/>
        </w:rPr>
        <w:t xml:space="preserve">3) лицами, замещающими должности, указанные в </w:t>
      </w:r>
      <w:hyperlink w:history="0" w:anchor="P214" w:tooltip="б) лица, замещающие муниципальные должности в Республике Коми;">
        <w:r>
          <w:rPr>
            <w:sz w:val="20"/>
            <w:color w:val="0000ff"/>
          </w:rPr>
          <w:t xml:space="preserve">подпункте "б" пункта 1 части 1</w:t>
        </w:r>
      </w:hyperlink>
      <w:r>
        <w:rPr>
          <w:sz w:val="20"/>
        </w:rPr>
        <w:t xml:space="preserve">, </w:t>
      </w:r>
      <w:hyperlink w:history="0" w:anchor="P222"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части 1(1)</w:t>
        </w:r>
      </w:hyperlink>
      <w:r>
        <w:rPr>
          <w:sz w:val="20"/>
        </w:rPr>
        <w:t xml:space="preserve"> настоящей статьи, - Главе Республики Коми в порядке согласно </w:t>
      </w:r>
      <w:hyperlink w:history="0" w:anchor="P387" w:tooltip="ПОЛОЖЕНИЕ">
        <w:r>
          <w:rPr>
            <w:sz w:val="20"/>
            <w:color w:val="0000ff"/>
          </w:rPr>
          <w:t xml:space="preserve">приложению 1</w:t>
        </w:r>
      </w:hyperlink>
      <w:r>
        <w:rPr>
          <w:sz w:val="20"/>
        </w:rPr>
        <w:t xml:space="preserve"> к настоящему Закону, если иное не установлено федеральными законами;</w:t>
      </w:r>
    </w:p>
    <w:p>
      <w:pPr>
        <w:pStyle w:val="0"/>
        <w:jc w:val="both"/>
      </w:pPr>
      <w:r>
        <w:rPr>
          <w:sz w:val="20"/>
        </w:rPr>
        <w:t xml:space="preserve">(в ред. Законов РК от 27.04.2015 </w:t>
      </w:r>
      <w:hyperlink w:history="0" r:id="rId216"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N 34-РЗ</w:t>
        </w:r>
      </w:hyperlink>
      <w:r>
        <w:rPr>
          <w:sz w:val="20"/>
        </w:rPr>
        <w:t xml:space="preserve">, от 21.04.2017 </w:t>
      </w:r>
      <w:hyperlink w:history="0" r:id="rId217"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N 20-РЗ</w:t>
        </w:r>
      </w:hyperlink>
      <w:r>
        <w:rPr>
          <w:sz w:val="20"/>
        </w:rPr>
        <w:t xml:space="preserve">, от 09.12.2019 </w:t>
      </w:r>
      <w:hyperlink w:history="0" r:id="rId218"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w:t>
      </w:r>
    </w:p>
    <w:p>
      <w:pPr>
        <w:pStyle w:val="0"/>
        <w:spacing w:before="200" w:line-rule="auto"/>
        <w:ind w:firstLine="540"/>
        <w:jc w:val="both"/>
      </w:pPr>
      <w:r>
        <w:rPr>
          <w:sz w:val="20"/>
        </w:rP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history="0" w:anchor="P387" w:tooltip="ПОЛОЖЕНИЕ">
        <w:r>
          <w:rPr>
            <w:sz w:val="20"/>
            <w:color w:val="0000ff"/>
          </w:rPr>
          <w:t xml:space="preserve">приложению 1</w:t>
        </w:r>
      </w:hyperlink>
      <w:r>
        <w:rPr>
          <w:sz w:val="20"/>
        </w:rPr>
        <w:t xml:space="preserve"> к настоящему Закону.</w:t>
      </w:r>
    </w:p>
    <w:p>
      <w:pPr>
        <w:pStyle w:val="0"/>
        <w:jc w:val="both"/>
      </w:pPr>
      <w:r>
        <w:rPr>
          <w:sz w:val="20"/>
        </w:rPr>
        <w:t xml:space="preserve">(п. 4 введен </w:t>
      </w:r>
      <w:hyperlink w:history="0" r:id="rId219"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Законом</w:t>
        </w:r>
      </w:hyperlink>
      <w:r>
        <w:rPr>
          <w:sz w:val="20"/>
        </w:rPr>
        <w:t xml:space="preserve"> РК от 21.04.2017 N 20-РЗ; в ред. </w:t>
      </w:r>
      <w:hyperlink w:history="0" r:id="rId220"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5. Решение об осуществлении контроля за расходами лиц, замещающих должности, указанные в </w:t>
      </w:r>
      <w:hyperlink w:history="0" w:anchor="P210"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r>
          <w:rPr>
            <w:sz w:val="20"/>
            <w:color w:val="0000ff"/>
          </w:rPr>
          <w:t xml:space="preserve">частях 1</w:t>
        </w:r>
      </w:hyperlink>
      <w:r>
        <w:rPr>
          <w:sz w:val="20"/>
        </w:rPr>
        <w:t xml:space="preserve"> и </w:t>
      </w:r>
      <w:hyperlink w:history="0" w:anchor="P222"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1(1)</w:t>
        </w:r>
      </w:hyperlink>
      <w:r>
        <w:rPr>
          <w:sz w:val="20"/>
        </w:rP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pPr>
        <w:pStyle w:val="0"/>
        <w:jc w:val="both"/>
      </w:pPr>
      <w:r>
        <w:rPr>
          <w:sz w:val="20"/>
        </w:rPr>
        <w:t xml:space="preserve">(в ред. </w:t>
      </w:r>
      <w:hyperlink w:history="0" r:id="rId221"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Решение об осуществлении контроля за расходами лиц, замещающих должности, указанные в </w:t>
      </w:r>
      <w:hyperlink w:history="0" w:anchor="P210"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r>
          <w:rPr>
            <w:sz w:val="20"/>
            <w:color w:val="0000ff"/>
          </w:rPr>
          <w:t xml:space="preserve">частях 1</w:t>
        </w:r>
      </w:hyperlink>
      <w:r>
        <w:rPr>
          <w:sz w:val="20"/>
        </w:rPr>
        <w:t xml:space="preserve"> и </w:t>
      </w:r>
      <w:hyperlink w:history="0" w:anchor="P222"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1(1)</w:t>
        </w:r>
      </w:hyperlink>
      <w:r>
        <w:rPr>
          <w:sz w:val="20"/>
        </w:rP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pPr>
        <w:pStyle w:val="0"/>
        <w:jc w:val="both"/>
      </w:pPr>
      <w:r>
        <w:rPr>
          <w:sz w:val="20"/>
        </w:rPr>
        <w:t xml:space="preserve">(в ред. </w:t>
      </w:r>
      <w:hyperlink w:history="0" r:id="rId222"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history="0" w:anchor="P465" w:tooltip="ПОЛОЖЕНИЕ">
        <w:r>
          <w:rPr>
            <w:sz w:val="20"/>
            <w:color w:val="0000ff"/>
          </w:rPr>
          <w:t xml:space="preserve">приложению 2</w:t>
        </w:r>
      </w:hyperlink>
      <w:r>
        <w:rPr>
          <w:sz w:val="20"/>
        </w:rPr>
        <w:t xml:space="preserve"> к настоящему Закону.</w:t>
      </w:r>
    </w:p>
    <w:p>
      <w:pPr>
        <w:pStyle w:val="0"/>
        <w:jc w:val="both"/>
      </w:pPr>
      <w:r>
        <w:rPr>
          <w:sz w:val="20"/>
        </w:rPr>
        <w:t xml:space="preserve">(часть 5(1) введена </w:t>
      </w:r>
      <w:hyperlink w:history="0" r:id="rId223"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Законом</w:t>
        </w:r>
      </w:hyperlink>
      <w:r>
        <w:rPr>
          <w:sz w:val="20"/>
        </w:rPr>
        <w:t xml:space="preserve"> РК от 21.04.2017 N 20-РЗ; в ред. </w:t>
      </w:r>
      <w:hyperlink w:history="0" r:id="rId224"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pPr>
      <w:r>
        <w:rPr>
          <w:sz w:val="20"/>
        </w:rPr>
      </w:r>
    </w:p>
    <w:p>
      <w:pPr>
        <w:pStyle w:val="2"/>
        <w:outlineLvl w:val="1"/>
        <w:ind w:firstLine="540"/>
        <w:jc w:val="both"/>
      </w:pPr>
      <w:r>
        <w:rPr>
          <w:sz w:val="20"/>
        </w:rPr>
        <w:t xml:space="preserve">Статья 4(6). Органы, осуществляющие контроль за расходами</w:t>
      </w:r>
    </w:p>
    <w:p>
      <w:pPr>
        <w:pStyle w:val="0"/>
        <w:ind w:firstLine="540"/>
        <w:jc w:val="both"/>
      </w:pPr>
      <w:r>
        <w:rPr>
          <w:sz w:val="20"/>
        </w:rPr>
        <w:t xml:space="preserve">(введена </w:t>
      </w:r>
      <w:hyperlink w:history="0" r:id="rId225" w:tooltip="Закон Республики Коми от 21.12.2012 N 107-РЗ (ред. от 25.11.2021) &quot;О внесении изменений в некоторые законы Республики Коми в связи с совершенствованием правового регулирования вопросов противодействия коррупции&quot; (принят ГС РК 20.12.2012) {КонсультантПлюс}">
        <w:r>
          <w:rPr>
            <w:sz w:val="20"/>
            <w:color w:val="0000ff"/>
          </w:rPr>
          <w:t xml:space="preserve">Законом</w:t>
        </w:r>
      </w:hyperlink>
      <w:r>
        <w:rPr>
          <w:sz w:val="20"/>
        </w:rPr>
        <w:t xml:space="preserve"> РК от 21.12.2012 N 107-РЗ)</w:t>
      </w:r>
    </w:p>
    <w:p>
      <w:pPr>
        <w:pStyle w:val="0"/>
      </w:pPr>
      <w:r>
        <w:rPr>
          <w:sz w:val="20"/>
        </w:rPr>
      </w:r>
    </w:p>
    <w:p>
      <w:pPr>
        <w:pStyle w:val="0"/>
        <w:ind w:firstLine="540"/>
        <w:jc w:val="both"/>
      </w:pPr>
      <w:r>
        <w:rPr>
          <w:sz w:val="20"/>
        </w:rPr>
        <w:t xml:space="preserve">1. Контроль за расходами лиц, замещающих должности, указанные в </w:t>
      </w:r>
      <w:hyperlink w:history="0" w:anchor="P213" w:tooltip="а) лица, замещающие государственные должности Республики Коми;">
        <w:r>
          <w:rPr>
            <w:sz w:val="20"/>
            <w:color w:val="0000ff"/>
          </w:rPr>
          <w:t xml:space="preserve">подпункте "а" пункта 1 части 1 статьи 4(5)</w:t>
        </w:r>
      </w:hyperlink>
      <w:r>
        <w:rPr>
          <w:sz w:val="20"/>
        </w:rPr>
        <w:t xml:space="preserve"> настоящего Закона, а также за расходами их супруги (супруга) и несовершеннолетних детей осуществляется:</w:t>
      </w:r>
    </w:p>
    <w:p>
      <w:pPr>
        <w:pStyle w:val="0"/>
        <w:jc w:val="both"/>
      </w:pPr>
      <w:r>
        <w:rPr>
          <w:sz w:val="20"/>
        </w:rPr>
        <w:t xml:space="preserve">(в ред. </w:t>
      </w:r>
      <w:hyperlink w:history="0" r:id="rId226"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Закона</w:t>
        </w:r>
      </w:hyperlink>
      <w:r>
        <w:rPr>
          <w:sz w:val="20"/>
        </w:rPr>
        <w:t xml:space="preserve"> РК от 27.04.2015 N 34-РЗ)</w:t>
      </w:r>
    </w:p>
    <w:bookmarkStart w:id="254" w:name="P254"/>
    <w:bookmarkEnd w:id="254"/>
    <w:p>
      <w:pPr>
        <w:pStyle w:val="0"/>
        <w:spacing w:before="200" w:line-rule="auto"/>
        <w:ind w:firstLine="540"/>
        <w:jc w:val="both"/>
      </w:pPr>
      <w:r>
        <w:rPr>
          <w:sz w:val="20"/>
        </w:rPr>
        <w:t xml:space="preserve">1) в отношении лиц, замещающих государственные должности Республики Коми, предусмотренные </w:t>
      </w:r>
      <w:hyperlink w:history="0" r:id="rId22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22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22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w:t>
      </w:r>
      <w:hyperlink w:history="0" r:id="rId230"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20-1</w:t>
        </w:r>
      </w:hyperlink>
      <w:r>
        <w:rPr>
          <w:sz w:val="20"/>
        </w:rPr>
        <w:t xml:space="preserve">, </w:t>
      </w:r>
      <w:hyperlink w:history="0" r:id="rId231"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21</w:t>
        </w:r>
      </w:hyperlink>
      <w:r>
        <w:rPr>
          <w:sz w:val="20"/>
        </w:rPr>
        <w:t xml:space="preserve">, </w:t>
      </w:r>
      <w:hyperlink w:history="0" r:id="rId23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25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органом;</w:t>
      </w:r>
    </w:p>
    <w:p>
      <w:pPr>
        <w:pStyle w:val="0"/>
        <w:jc w:val="both"/>
      </w:pPr>
      <w:r>
        <w:rPr>
          <w:sz w:val="20"/>
        </w:rPr>
        <w:t xml:space="preserve">(в ред. Законов РК от 26.03.2019 </w:t>
      </w:r>
      <w:hyperlink w:history="0" r:id="rId233" w:tooltip="Закон Республики Коми от 26.03.2019 N 19-РЗ &quot;О внесении изменений в некоторые законы Республики Коми по вопросам деятельности Уполномоченного по правам ребенка в Республике Коми&quot; (принят ГС РК 21.03.2019) {КонсультантПлюс}">
        <w:r>
          <w:rPr>
            <w:sz w:val="20"/>
            <w:color w:val="0000ff"/>
          </w:rPr>
          <w:t xml:space="preserve">N 19-РЗ</w:t>
        </w:r>
      </w:hyperlink>
      <w:r>
        <w:rPr>
          <w:sz w:val="20"/>
        </w:rPr>
        <w:t xml:space="preserve">, от 29.10.2020 </w:t>
      </w:r>
      <w:hyperlink w:history="0" r:id="rId234"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rPr>
        <w:t xml:space="preserve">)</w:t>
      </w:r>
    </w:p>
    <w:p>
      <w:pPr>
        <w:pStyle w:val="0"/>
        <w:spacing w:before="200" w:line-rule="auto"/>
        <w:ind w:firstLine="540"/>
        <w:jc w:val="both"/>
      </w:pPr>
      <w:r>
        <w:rPr>
          <w:sz w:val="20"/>
        </w:rPr>
        <w:t xml:space="preserve">1-1) исключен. - </w:t>
      </w:r>
      <w:hyperlink w:history="0" r:id="rId235"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Закон</w:t>
        </w:r>
      </w:hyperlink>
      <w:r>
        <w:rPr>
          <w:sz w:val="20"/>
        </w:rPr>
        <w:t xml:space="preserve"> РК от 07.10.2013 N 94-РЗ;</w:t>
      </w:r>
    </w:p>
    <w:bookmarkStart w:id="257" w:name="P257"/>
    <w:bookmarkEnd w:id="257"/>
    <w:p>
      <w:pPr>
        <w:pStyle w:val="0"/>
        <w:spacing w:before="200" w:line-rule="auto"/>
        <w:ind w:firstLine="540"/>
        <w:jc w:val="both"/>
      </w:pPr>
      <w:r>
        <w:rPr>
          <w:sz w:val="20"/>
        </w:rPr>
        <w:t xml:space="preserve">1-2) в отношении лиц, замещающих государственные должности Республики Коми, предусмотренные </w:t>
      </w:r>
      <w:hyperlink w:history="0" r:id="rId23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18</w:t>
        </w:r>
      </w:hyperlink>
      <w:r>
        <w:rPr>
          <w:sz w:val="20"/>
        </w:rPr>
        <w:t xml:space="preserve">, </w:t>
      </w:r>
      <w:hyperlink w:history="0" r:id="rId23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18.1</w:t>
        </w:r>
      </w:hyperlink>
      <w:r>
        <w:rPr>
          <w:sz w:val="20"/>
        </w:rPr>
        <w:t xml:space="preserve">, </w:t>
      </w:r>
      <w:hyperlink w:history="0" r:id="rId23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18.2</w:t>
        </w:r>
      </w:hyperlink>
      <w:r>
        <w:rPr>
          <w:sz w:val="20"/>
        </w:rPr>
        <w:t xml:space="preserve">, </w:t>
      </w:r>
      <w:hyperlink w:history="0" r:id="rId23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pPr>
        <w:pStyle w:val="0"/>
        <w:jc w:val="both"/>
      </w:pPr>
      <w:r>
        <w:rPr>
          <w:sz w:val="20"/>
        </w:rPr>
        <w:t xml:space="preserve">(в ред. Законов РК от 26.03.2019 </w:t>
      </w:r>
      <w:hyperlink w:history="0" r:id="rId240" w:tooltip="Закон Республики Коми от 26.03.2019 N 19-РЗ &quot;О внесении изменений в некоторые законы Республики Коми по вопросам деятельности Уполномоченного по правам ребенка в Республике Коми&quot; (принят ГС РК 21.03.2019) {КонсультантПлюс}">
        <w:r>
          <w:rPr>
            <w:sz w:val="20"/>
            <w:color w:val="0000ff"/>
          </w:rPr>
          <w:t xml:space="preserve">N 19-РЗ</w:t>
        </w:r>
      </w:hyperlink>
      <w:r>
        <w:rPr>
          <w:sz w:val="20"/>
        </w:rPr>
        <w:t xml:space="preserve">, от 30.09.2021 </w:t>
      </w:r>
      <w:hyperlink w:history="0" r:id="rId241" w:tooltip="Закон Республики Коми от 30.09.2021 N 74-РЗ &quot;О внесении изменений в некоторые законодательные акты Республики Коми по вопросам организации и деятельности контрольно-счетных органов&quot; (принят ГС РК 30.09.2021) {КонсультантПлюс}">
        <w:r>
          <w:rPr>
            <w:sz w:val="20"/>
            <w:color w:val="0000ff"/>
          </w:rPr>
          <w:t xml:space="preserve">N 74-РЗ</w:t>
        </w:r>
      </w:hyperlink>
      <w:r>
        <w:rPr>
          <w:sz w:val="20"/>
        </w:rPr>
        <w:t xml:space="preserve">)</w:t>
      </w:r>
    </w:p>
    <w:bookmarkStart w:id="259" w:name="P259"/>
    <w:bookmarkEnd w:id="259"/>
    <w:p>
      <w:pPr>
        <w:pStyle w:val="0"/>
        <w:spacing w:before="200" w:line-rule="auto"/>
        <w:ind w:firstLine="540"/>
        <w:jc w:val="both"/>
      </w:pPr>
      <w:r>
        <w:rPr>
          <w:sz w:val="20"/>
        </w:rPr>
        <w:t xml:space="preserve">1-3) в отношении лица, замещающего государственную должность Республики Коми, предусмотренную </w:t>
      </w:r>
      <w:hyperlink w:history="0" r:id="rId24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17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pPr>
        <w:pStyle w:val="0"/>
        <w:jc w:val="both"/>
      </w:pPr>
      <w:r>
        <w:rPr>
          <w:sz w:val="20"/>
        </w:rPr>
        <w:t xml:space="preserve">(п. 1-3 введен </w:t>
      </w:r>
      <w:hyperlink w:history="0" r:id="rId243"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Законом</w:t>
        </w:r>
      </w:hyperlink>
      <w:r>
        <w:rPr>
          <w:sz w:val="20"/>
        </w:rPr>
        <w:t xml:space="preserve"> РК от 29.10.2020 N 72-РЗ)</w:t>
      </w:r>
    </w:p>
    <w:p>
      <w:pPr>
        <w:pStyle w:val="0"/>
        <w:spacing w:before="200" w:line-rule="auto"/>
        <w:ind w:firstLine="540"/>
        <w:jc w:val="both"/>
      </w:pPr>
      <w:r>
        <w:rPr>
          <w:sz w:val="20"/>
        </w:rPr>
        <w:t xml:space="preserve">2) в отношении лица, замещающего государственную должность Республики Коми, не указанную в </w:t>
      </w:r>
      <w:hyperlink w:history="0" w:anchor="P254" w:tooltip="1) в отношении лиц, замещающих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 уполномоченным органом;">
        <w:r>
          <w:rPr>
            <w:sz w:val="20"/>
            <w:color w:val="0000ff"/>
          </w:rPr>
          <w:t xml:space="preserve">пунктах 1</w:t>
        </w:r>
      </w:hyperlink>
      <w:r>
        <w:rPr>
          <w:sz w:val="20"/>
        </w:rPr>
        <w:t xml:space="preserve">, </w:t>
      </w:r>
      <w:hyperlink w:history="0" w:anchor="P257" w:tooltip="1-2) в отношении лиц, замещающих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Аппаратом Государственного Совета Республики Коми;">
        <w:r>
          <w:rPr>
            <w:sz w:val="20"/>
            <w:color w:val="0000ff"/>
          </w:rPr>
          <w:t xml:space="preserve">1-2</w:t>
        </w:r>
      </w:hyperlink>
      <w:r>
        <w:rPr>
          <w:sz w:val="20"/>
        </w:rPr>
        <w:t xml:space="preserve"> и </w:t>
      </w:r>
      <w:hyperlink w:history="0" w:anchor="P259" w:tooltip="1-3) в отношении лица, замещающего государственную должность Республики Коми, предусмотренную пунктом 17 части 1 статьи 1 Закона Республики Коми &quot;О государственных гарантиях лицам, замещающим отдельные государственные должности Республики Коми&quot;, - Государственным Советом Республики Коми;">
        <w:r>
          <w:rPr>
            <w:sz w:val="20"/>
            <w:color w:val="0000ff"/>
          </w:rPr>
          <w:t xml:space="preserve">1-3</w:t>
        </w:r>
      </w:hyperlink>
      <w:r>
        <w:rPr>
          <w:sz w:val="20"/>
        </w:rPr>
        <w:t xml:space="preserve"> настоящей части, - государственным органом Республики Коми по месту замещения должности.</w:t>
      </w:r>
    </w:p>
    <w:p>
      <w:pPr>
        <w:pStyle w:val="0"/>
        <w:jc w:val="both"/>
      </w:pPr>
      <w:r>
        <w:rPr>
          <w:sz w:val="20"/>
        </w:rPr>
        <w:t xml:space="preserve">(в ред. Законов РК от 27.06.2013 </w:t>
      </w:r>
      <w:hyperlink w:history="0" r:id="rId244" w:tooltip="Закон Республики Коми от 27.06.2013 N 60-РЗ (ред. от 02.11.2015) &quot;О внесении изменений в некоторые законы Республики Коми&quot; (принят ГС РК 18.06.2013) {КонсультантПлюс}">
        <w:r>
          <w:rPr>
            <w:sz w:val="20"/>
            <w:color w:val="0000ff"/>
          </w:rPr>
          <w:t xml:space="preserve">N 60-РЗ</w:t>
        </w:r>
      </w:hyperlink>
      <w:r>
        <w:rPr>
          <w:sz w:val="20"/>
        </w:rPr>
        <w:t xml:space="preserve">, от 07.10.2013 </w:t>
      </w:r>
      <w:hyperlink w:history="0" r:id="rId245" w:tooltip="Закон Республики Коми от 07.10.2013 N 94-РЗ (ред. от 26.09.2014)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6.09.2013) ------------ Утратил силу или отменен {КонсультантПлюс}">
        <w:r>
          <w:rPr>
            <w:sz w:val="20"/>
            <w:color w:val="0000ff"/>
          </w:rPr>
          <w:t xml:space="preserve">N 94-РЗ</w:t>
        </w:r>
      </w:hyperlink>
      <w:r>
        <w:rPr>
          <w:sz w:val="20"/>
        </w:rPr>
        <w:t xml:space="preserve">, от 23.10.2015 </w:t>
      </w:r>
      <w:hyperlink w:history="0" r:id="rId246"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29.10.2020 </w:t>
      </w:r>
      <w:hyperlink w:history="0" r:id="rId247" w:tooltip="Закон Республики Коми от 29.10.2020 N 72-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72-РЗ</w:t>
        </w:r>
      </w:hyperlink>
      <w:r>
        <w:rPr>
          <w:sz w:val="20"/>
        </w:rPr>
        <w:t xml:space="preserve">)</w:t>
      </w:r>
    </w:p>
    <w:p>
      <w:pPr>
        <w:pStyle w:val="0"/>
        <w:spacing w:before="200" w:line-rule="auto"/>
        <w:ind w:firstLine="540"/>
        <w:jc w:val="both"/>
      </w:pPr>
      <w:r>
        <w:rPr>
          <w:sz w:val="20"/>
        </w:rPr>
        <w:t xml:space="preserve">2. Контроль за расходами лиц, указанных в </w:t>
      </w:r>
      <w:hyperlink w:history="0" w:anchor="P214" w:tooltip="б) лица, замещающие муниципальные должности в Республике Коми;">
        <w:r>
          <w:rPr>
            <w:sz w:val="20"/>
            <w:color w:val="0000ff"/>
          </w:rPr>
          <w:t xml:space="preserve">подпункте "б" пункта 1</w:t>
        </w:r>
      </w:hyperlink>
      <w:r>
        <w:rPr>
          <w:sz w:val="20"/>
        </w:rPr>
        <w:t xml:space="preserve">, </w:t>
      </w:r>
      <w:hyperlink w:history="0" w:anchor="P219" w:tooltip="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"б" пункта 2 части 1</w:t>
        </w:r>
      </w:hyperlink>
      <w:r>
        <w:rPr>
          <w:sz w:val="20"/>
        </w:rPr>
        <w:t xml:space="preserve">, </w:t>
      </w:r>
      <w:hyperlink w:history="0" w:anchor="P222"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части 1(1) статьи 4(5)</w:t>
        </w:r>
      </w:hyperlink>
      <w:r>
        <w:rPr>
          <w:sz w:val="20"/>
        </w:rPr>
        <w:t xml:space="preserve"> настоящего Закона, а также за расходами их супруги (супруга) и несовершеннолетних детей осуществляется уполномоченным органом.</w:t>
      </w:r>
    </w:p>
    <w:p>
      <w:pPr>
        <w:pStyle w:val="0"/>
        <w:jc w:val="both"/>
      </w:pPr>
      <w:r>
        <w:rPr>
          <w:sz w:val="20"/>
        </w:rPr>
        <w:t xml:space="preserve">(в ред. Законов РК от 27.04.2015 </w:t>
      </w:r>
      <w:hyperlink w:history="0" r:id="rId248"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N 34-РЗ</w:t>
        </w:r>
      </w:hyperlink>
      <w:r>
        <w:rPr>
          <w:sz w:val="20"/>
        </w:rPr>
        <w:t xml:space="preserve">, от 09.12.2019 </w:t>
      </w:r>
      <w:hyperlink w:history="0" r:id="rId249"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 от 29.10.2020 </w:t>
      </w:r>
      <w:hyperlink w:history="0" r:id="rId250"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rPr>
        <w:t xml:space="preserve">)</w:t>
      </w:r>
    </w:p>
    <w:p>
      <w:pPr>
        <w:pStyle w:val="0"/>
        <w:spacing w:before="200" w:line-rule="auto"/>
        <w:ind w:firstLine="540"/>
        <w:jc w:val="both"/>
      </w:pPr>
      <w:r>
        <w:rPr>
          <w:sz w:val="20"/>
        </w:rPr>
        <w:t xml:space="preserve">3. Контроль за расходами лиц, указанных в </w:t>
      </w:r>
      <w:hyperlink w:history="0" w:anchor="P217" w:tooltip="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"а" пункта 2 части 1 статьи 4(5)</w:t>
        </w:r>
      </w:hyperlink>
      <w:r>
        <w:rPr>
          <w:sz w:val="20"/>
        </w:rP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pPr>
        <w:pStyle w:val="0"/>
        <w:jc w:val="both"/>
      </w:pPr>
      <w:r>
        <w:rPr>
          <w:sz w:val="20"/>
        </w:rPr>
        <w:t xml:space="preserve">(в ред. </w:t>
      </w:r>
      <w:hyperlink w:history="0" r:id="rId251"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Закона</w:t>
        </w:r>
      </w:hyperlink>
      <w:r>
        <w:rPr>
          <w:sz w:val="20"/>
        </w:rPr>
        <w:t xml:space="preserve"> РК от 27.04.2015 N 34-РЗ)</w:t>
      </w:r>
    </w:p>
    <w:p>
      <w:pPr>
        <w:pStyle w:val="0"/>
      </w:pPr>
      <w:r>
        <w:rPr>
          <w:sz w:val="20"/>
        </w:rPr>
      </w:r>
    </w:p>
    <w:p>
      <w:pPr>
        <w:pStyle w:val="2"/>
        <w:outlineLvl w:val="1"/>
        <w:ind w:firstLine="540"/>
        <w:jc w:val="both"/>
      </w:pPr>
      <w:r>
        <w:rPr>
          <w:sz w:val="20"/>
        </w:rPr>
        <w:t xml:space="preserve">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pPr>
        <w:pStyle w:val="0"/>
        <w:ind w:firstLine="540"/>
        <w:jc w:val="both"/>
      </w:pPr>
      <w:r>
        <w:rPr>
          <w:sz w:val="20"/>
        </w:rPr>
        <w:t xml:space="preserve">(введена </w:t>
      </w:r>
      <w:hyperlink w:history="0" r:id="rId252" w:tooltip="Закон Республики Коми от 03.12.2013 N 128-РЗ &quot;О внесении изменений в некоторые законодательные акты Республики Коми по вопросам, связанным с противодействием коррупции и государственной гражданской службой&quot; (принят ГС РК 21.11.2013) {КонсультантПлюс}">
        <w:r>
          <w:rPr>
            <w:sz w:val="20"/>
            <w:color w:val="0000ff"/>
          </w:rPr>
          <w:t xml:space="preserve">Законом</w:t>
        </w:r>
      </w:hyperlink>
      <w:r>
        <w:rPr>
          <w:sz w:val="20"/>
        </w:rPr>
        <w:t xml:space="preserve"> РК от 03.12.2013 N 128-РЗ)</w:t>
      </w:r>
    </w:p>
    <w:p>
      <w:pPr>
        <w:pStyle w:val="0"/>
      </w:pPr>
      <w:r>
        <w:rPr>
          <w:sz w:val="20"/>
        </w:rPr>
      </w:r>
    </w:p>
    <w:p>
      <w:pPr>
        <w:pStyle w:val="0"/>
        <w:ind w:firstLine="540"/>
        <w:jc w:val="both"/>
      </w:pPr>
      <w:r>
        <w:rPr>
          <w:sz w:val="20"/>
        </w:rPr>
        <w:t xml:space="preserve">1. Сведения о доходах, расходах, об имуществе и обязательствах имущественного характера, представляемые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частью 1 статьи 4(3)</w:t>
        </w:r>
      </w:hyperlink>
      <w:r>
        <w:rPr>
          <w:sz w:val="20"/>
        </w:rPr>
        <w:t xml:space="preserve"> и </w:t>
      </w:r>
      <w:hyperlink w:history="0" w:anchor="P210"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r>
          <w:rPr>
            <w:sz w:val="20"/>
            <w:color w:val="0000ff"/>
          </w:rPr>
          <w:t xml:space="preserve">частью 1 статьи 4(5)</w:t>
        </w:r>
      </w:hyperlink>
      <w:r>
        <w:rPr>
          <w:sz w:val="20"/>
        </w:rP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pPr>
        <w:pStyle w:val="0"/>
        <w:jc w:val="both"/>
      </w:pPr>
      <w:r>
        <w:rPr>
          <w:sz w:val="20"/>
        </w:rPr>
        <w:t xml:space="preserve">(в ред. </w:t>
      </w:r>
      <w:hyperlink w:history="0" r:id="rId253"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Закона</w:t>
        </w:r>
      </w:hyperlink>
      <w:r>
        <w:rPr>
          <w:sz w:val="20"/>
        </w:rPr>
        <w:t xml:space="preserve"> РК от 23.10.2015 N 68-РЗ)</w:t>
      </w:r>
    </w:p>
    <w:bookmarkStart w:id="273" w:name="P273"/>
    <w:bookmarkEnd w:id="273"/>
    <w:p>
      <w:pPr>
        <w:pStyle w:val="0"/>
        <w:spacing w:before="200" w:line-rule="auto"/>
        <w:ind w:firstLine="540"/>
        <w:jc w:val="both"/>
      </w:pPr>
      <w:r>
        <w:rPr>
          <w:sz w:val="20"/>
        </w:rPr>
        <w:t xml:space="preserve">1) в отношении лица, замещающего государственную должность Республики Коми, предусмотренную </w:t>
      </w:r>
      <w:hyperlink w:history="0" r:id="rId254"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25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25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w:t>
      </w:r>
      <w:hyperlink w:history="0" r:id="rId25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20-1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pPr>
        <w:pStyle w:val="0"/>
        <w:jc w:val="both"/>
      </w:pPr>
      <w:r>
        <w:rPr>
          <w:sz w:val="20"/>
        </w:rPr>
        <w:t xml:space="preserve">(в ред. Законов РК от 23.10.2015 </w:t>
      </w:r>
      <w:hyperlink w:history="0" r:id="rId258"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07.11.2022 </w:t>
      </w:r>
      <w:hyperlink w:history="0" r:id="rId259" w:tooltip="Закон Республики Коми от 07.11.2022 N 95-РЗ &quot;О внесении изменений в Закон Республики Коми &quot;О противодействии коррупции в Республике Коми&quot; (принят ГС РК 27.10.2022) {КонсультантПлюс}">
        <w:r>
          <w:rPr>
            <w:sz w:val="20"/>
            <w:color w:val="0000ff"/>
          </w:rPr>
          <w:t xml:space="preserve">N 95-РЗ</w:t>
        </w:r>
      </w:hyperlink>
      <w:r>
        <w:rPr>
          <w:sz w:val="20"/>
        </w:rPr>
        <w:t xml:space="preserve">)</w:t>
      </w:r>
    </w:p>
    <w:bookmarkStart w:id="275" w:name="P275"/>
    <w:bookmarkEnd w:id="275"/>
    <w:p>
      <w:pPr>
        <w:pStyle w:val="0"/>
        <w:spacing w:before="200" w:line-rule="auto"/>
        <w:ind w:firstLine="540"/>
        <w:jc w:val="both"/>
      </w:pPr>
      <w:r>
        <w:rPr>
          <w:sz w:val="20"/>
        </w:rPr>
        <w:t xml:space="preserve">2) в отношении лица, замещающего государственную должность Республики Коми, предусмотренную </w:t>
      </w:r>
      <w:hyperlink w:history="0" r:id="rId260"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pPr>
        <w:pStyle w:val="0"/>
        <w:jc w:val="both"/>
      </w:pPr>
      <w:r>
        <w:rPr>
          <w:sz w:val="20"/>
        </w:rPr>
        <w:t xml:space="preserve">(в ред. </w:t>
      </w:r>
      <w:hyperlink w:history="0" r:id="rId261"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Закона</w:t>
        </w:r>
      </w:hyperlink>
      <w:r>
        <w:rPr>
          <w:sz w:val="20"/>
        </w:rPr>
        <w:t xml:space="preserve"> РК от 23.10.2015 N 68-РЗ)</w:t>
      </w:r>
    </w:p>
    <w:p>
      <w:pPr>
        <w:pStyle w:val="0"/>
        <w:spacing w:before="200" w:line-rule="auto"/>
        <w:ind w:firstLine="540"/>
        <w:jc w:val="both"/>
      </w:pPr>
      <w:r>
        <w:rPr>
          <w:sz w:val="20"/>
        </w:rPr>
        <w:t xml:space="preserve">3) в отношении лица, замещающего государственную должность Республики Коми, не указанную в </w:t>
      </w:r>
      <w:hyperlink w:history="0" w:anchor="P273" w:tooltip="1) в отношении лица, замещающего государственную должность Республики Коми, предусмотренную пунктами 8 - 16, 20, 20-1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Республики Коми в информационно-телекоммуникационной сети &quot;Интернет&quot; (на официальном Интернет-портале Республики Коми);">
        <w:r>
          <w:rPr>
            <w:sz w:val="20"/>
            <w:color w:val="0000ff"/>
          </w:rPr>
          <w:t xml:space="preserve">пунктах 1</w:t>
        </w:r>
      </w:hyperlink>
      <w:r>
        <w:rPr>
          <w:sz w:val="20"/>
        </w:rPr>
        <w:t xml:space="preserve"> и </w:t>
      </w:r>
      <w:hyperlink w:history="0" w:anchor="P275" w:tooltip="2) в отношении лица, замещающего государственную должность Республики Коми, предусмотренную пунктом 19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лица, замещающего указанную должность, в информационно-телекоммуникационной сети &quot;Интернет&quot;;">
        <w:r>
          <w:rPr>
            <w:sz w:val="20"/>
            <w:color w:val="0000ff"/>
          </w:rPr>
          <w:t xml:space="preserve">2</w:t>
        </w:r>
      </w:hyperlink>
      <w:r>
        <w:rPr>
          <w:sz w:val="20"/>
        </w:rP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pPr>
        <w:pStyle w:val="0"/>
        <w:jc w:val="both"/>
      </w:pPr>
      <w:r>
        <w:rPr>
          <w:sz w:val="20"/>
        </w:rPr>
        <w:t xml:space="preserve">(в ред. </w:t>
      </w:r>
      <w:hyperlink w:history="0" r:id="rId262"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Закона</w:t>
        </w:r>
      </w:hyperlink>
      <w:r>
        <w:rPr>
          <w:sz w:val="20"/>
        </w:rPr>
        <w:t xml:space="preserve"> РК от 23.10.2015 N 68-РЗ)</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w:t>
      </w:r>
      <w:hyperlink w:history="0" w:anchor="P154"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частью 2 статьи 4(3)</w:t>
        </w:r>
      </w:hyperlink>
      <w:r>
        <w:rPr>
          <w:sz w:val="20"/>
        </w:rP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pPr>
        <w:pStyle w:val="0"/>
        <w:jc w:val="both"/>
      </w:pPr>
      <w:r>
        <w:rPr>
          <w:sz w:val="20"/>
        </w:rPr>
        <w:t xml:space="preserve">(в ред. </w:t>
      </w:r>
      <w:hyperlink w:history="0" r:id="rId263"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Закона</w:t>
        </w:r>
      </w:hyperlink>
      <w:r>
        <w:rPr>
          <w:sz w:val="20"/>
        </w:rPr>
        <w:t xml:space="preserve"> РК от 23.10.2015 N 68-РЗ)</w:t>
      </w:r>
    </w:p>
    <w:bookmarkStart w:id="281" w:name="P281"/>
    <w:bookmarkEnd w:id="281"/>
    <w:p>
      <w:pPr>
        <w:pStyle w:val="0"/>
        <w:spacing w:before="200" w:line-rule="auto"/>
        <w:ind w:firstLine="540"/>
        <w:jc w:val="both"/>
      </w:pPr>
      <w:r>
        <w:rPr>
          <w:sz w:val="20"/>
        </w:rPr>
        <w:t xml:space="preserve">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pPr>
        <w:pStyle w:val="0"/>
        <w:jc w:val="both"/>
      </w:pPr>
      <w:r>
        <w:rPr>
          <w:sz w:val="20"/>
        </w:rPr>
        <w:t xml:space="preserve">(в ред. </w:t>
      </w:r>
      <w:hyperlink w:history="0" r:id="rId264"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Закона</w:t>
        </w:r>
      </w:hyperlink>
      <w:r>
        <w:rPr>
          <w:sz w:val="20"/>
        </w:rPr>
        <w:t xml:space="preserve"> РК от 23.10.2015 N 68-РЗ)</w:t>
      </w:r>
    </w:p>
    <w:p>
      <w:pPr>
        <w:pStyle w:val="0"/>
        <w:spacing w:before="200" w:line-rule="auto"/>
        <w:ind w:firstLine="540"/>
        <w:jc w:val="both"/>
      </w:pPr>
      <w:r>
        <w:rPr>
          <w:sz w:val="20"/>
        </w:rPr>
        <w:t xml:space="preserve">2) в отношении лица, замещающего должность руководителя государственного учреждения Республики Коми, не указанную в </w:t>
      </w:r>
      <w:hyperlink w:history="0" w:anchor="P281" w:tooltip="1) в отношении лица, замещающего должность руководителя государственного бюджетного учреждения Республики Коми &quot;Территориальный фонд обязательного медицинского страхования Республики Коми&quot;, - на официальном сайте данного учреждения в информационно-телекоммуникационной сети &quot;Интернет&quot; либо на сайте государственного органа Республики Коми, уполномоченного Правительством Республики Коми;">
        <w:r>
          <w:rPr>
            <w:sz w:val="20"/>
            <w:color w:val="0000ff"/>
          </w:rPr>
          <w:t xml:space="preserve">пункте 1</w:t>
        </w:r>
      </w:hyperlink>
      <w:r>
        <w:rPr>
          <w:sz w:val="20"/>
        </w:rP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pPr>
        <w:pStyle w:val="0"/>
        <w:jc w:val="both"/>
      </w:pPr>
      <w:r>
        <w:rPr>
          <w:sz w:val="20"/>
        </w:rPr>
        <w:t xml:space="preserve">(в ред. </w:t>
      </w:r>
      <w:hyperlink w:history="0" r:id="rId265"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Закона</w:t>
        </w:r>
      </w:hyperlink>
      <w:r>
        <w:rPr>
          <w:sz w:val="20"/>
        </w:rPr>
        <w:t xml:space="preserve"> РК от 23.10.2015 N 68-РЗ)</w:t>
      </w:r>
    </w:p>
    <w:p>
      <w:pPr>
        <w:pStyle w:val="0"/>
        <w:spacing w:before="200" w:line-rule="auto"/>
        <w:ind w:firstLine="540"/>
        <w:jc w:val="both"/>
      </w:pPr>
      <w:r>
        <w:rPr>
          <w:sz w:val="20"/>
        </w:rPr>
        <w:t xml:space="preserve">1.2. Сведения о доходах, расходах, об имуществе и обязательствах имущественного характера, представляемые в соответствии с </w:t>
      </w:r>
      <w:hyperlink w:history="0" w:anchor="P14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r>
          <w:rPr>
            <w:sz w:val="20"/>
            <w:color w:val="0000ff"/>
          </w:rPr>
          <w:t xml:space="preserve">частями 1</w:t>
        </w:r>
      </w:hyperlink>
      <w:r>
        <w:rPr>
          <w:sz w:val="20"/>
        </w:rPr>
        <w:t xml:space="preserve"> и </w:t>
      </w:r>
      <w:hyperlink w:history="0" w:anchor="P145"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r>
          <w:rPr>
            <w:sz w:val="20"/>
            <w:color w:val="0000ff"/>
          </w:rPr>
          <w:t xml:space="preserve">1(1) статьи 4(3)</w:t>
        </w:r>
      </w:hyperlink>
      <w:r>
        <w:rPr>
          <w:sz w:val="20"/>
        </w:rPr>
        <w:t xml:space="preserve"> и </w:t>
      </w:r>
      <w:hyperlink w:history="0" w:anchor="P210"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r>
          <w:rPr>
            <w:sz w:val="20"/>
            <w:color w:val="0000ff"/>
          </w:rPr>
          <w:t xml:space="preserve">частями 1</w:t>
        </w:r>
      </w:hyperlink>
      <w:r>
        <w:rPr>
          <w:sz w:val="20"/>
        </w:rPr>
        <w:t xml:space="preserve"> и </w:t>
      </w:r>
      <w:hyperlink w:history="0" w:anchor="P222"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1(1) статьи 4(5)</w:t>
        </w:r>
      </w:hyperlink>
      <w:r>
        <w:rPr>
          <w:sz w:val="20"/>
        </w:rPr>
        <w:t xml:space="preserve"> настоящего Закона лицами, замещающими муниципальные должности в Республике Коми, за исключением лиц, указанных в </w:t>
      </w:r>
      <w:hyperlink w:history="0" w:anchor="P292" w:tooltip="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
        <w:r>
          <w:rPr>
            <w:sz w:val="20"/>
            <w:color w:val="0000ff"/>
          </w:rPr>
          <w:t xml:space="preserve">части 2(1)</w:t>
        </w:r>
      </w:hyperlink>
      <w:r>
        <w:rPr>
          <w:sz w:val="20"/>
        </w:rPr>
        <w:t xml:space="preserve"> настоящей статьи,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pPr>
        <w:pStyle w:val="0"/>
        <w:jc w:val="both"/>
      </w:pPr>
      <w:r>
        <w:rPr>
          <w:sz w:val="20"/>
        </w:rPr>
        <w:t xml:space="preserve">(в ред. Законов РК от 23.10.2015 </w:t>
      </w:r>
      <w:hyperlink w:history="0" r:id="rId266"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09.12.2019 </w:t>
      </w:r>
      <w:hyperlink w:history="0" r:id="rId267"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 от 27.03.2023 </w:t>
      </w:r>
      <w:hyperlink w:history="0" r:id="rId268"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rPr>
        <w:t xml:space="preserve">)</w:t>
      </w:r>
    </w:p>
    <w:bookmarkStart w:id="287" w:name="P287"/>
    <w:bookmarkEnd w:id="287"/>
    <w:p>
      <w:pPr>
        <w:pStyle w:val="0"/>
        <w:spacing w:before="200" w:line-rule="auto"/>
        <w:ind w:firstLine="540"/>
        <w:jc w:val="both"/>
      </w:pPr>
      <w:r>
        <w:rPr>
          <w:sz w:val="20"/>
        </w:rPr>
        <w:t xml:space="preserve">1.3. В случае отсутствия официального сайта органа местного самоуправления в Республике Коми сведения, указанные в </w:t>
      </w:r>
      <w:hyperlink w:history="0" w:anchor="P292" w:tooltip="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
        <w:r>
          <w:rPr>
            <w:sz w:val="20"/>
            <w:color w:val="0000ff"/>
          </w:rPr>
          <w:t xml:space="preserve">части 1(2)</w:t>
        </w:r>
      </w:hyperlink>
      <w:r>
        <w:rPr>
          <w:sz w:val="20"/>
        </w:rPr>
        <w:t xml:space="preserve"> настоящей статьи,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pPr>
        <w:pStyle w:val="0"/>
        <w:jc w:val="both"/>
      </w:pPr>
      <w:r>
        <w:rPr>
          <w:sz w:val="20"/>
        </w:rPr>
        <w:t xml:space="preserve">(в ред. Законов РК от 23.10.2015 </w:t>
      </w:r>
      <w:hyperlink w:history="0" r:id="rId269" w:tooltip="Закон Республики Коми от 23.10.2015 N 68-РЗ (ред. от 05.03.2019) &quot;О внесении изменений в некоторые законы Республики Коми по вопросам деятельности органов государственной власти Республики Коми и Уполномоченного по правам человека в Республике Коми&quot; (принят ГС РК 22.10.2015) {КонсультантПлюс}">
        <w:r>
          <w:rPr>
            <w:sz w:val="20"/>
            <w:color w:val="0000ff"/>
          </w:rPr>
          <w:t xml:space="preserve">N 68-РЗ</w:t>
        </w:r>
      </w:hyperlink>
      <w:r>
        <w:rPr>
          <w:sz w:val="20"/>
        </w:rPr>
        <w:t xml:space="preserve">, от 27.03.2023 </w:t>
      </w:r>
      <w:hyperlink w:history="0" r:id="rId270"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rPr>
        <w:t xml:space="preserve">)</w:t>
      </w:r>
    </w:p>
    <w:p>
      <w:pPr>
        <w:pStyle w:val="0"/>
        <w:spacing w:before="200" w:line-rule="auto"/>
        <w:ind w:firstLine="540"/>
        <w:jc w:val="both"/>
      </w:pPr>
      <w:r>
        <w:rPr>
          <w:sz w:val="20"/>
        </w:rPr>
        <w:t xml:space="preserve">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за исключением лица, указанного в </w:t>
      </w:r>
      <w:hyperlink w:history="0" w:anchor="P292" w:tooltip="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
        <w:r>
          <w:rPr>
            <w:sz w:val="20"/>
            <w:color w:val="0000ff"/>
          </w:rPr>
          <w:t xml:space="preserve">части 2(1)</w:t>
        </w:r>
      </w:hyperlink>
      <w:r>
        <w:rPr>
          <w:sz w:val="20"/>
        </w:rPr>
        <w:t xml:space="preserve"> настоящей статьи,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pPr>
        <w:pStyle w:val="0"/>
        <w:jc w:val="both"/>
      </w:pPr>
      <w:r>
        <w:rPr>
          <w:sz w:val="20"/>
        </w:rPr>
        <w:t xml:space="preserve">(в ред. </w:t>
      </w:r>
      <w:hyperlink w:history="0" r:id="rId271"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bookmarkStart w:id="292" w:name="P292"/>
    <w:bookmarkEnd w:id="292"/>
    <w:p>
      <w:pPr>
        <w:pStyle w:val="0"/>
        <w:spacing w:before="200" w:line-rule="auto"/>
        <w:ind w:firstLine="540"/>
        <w:jc w:val="both"/>
      </w:pPr>
      <w:r>
        <w:rPr>
          <w:sz w:val="20"/>
        </w:rPr>
        <w:t xml:space="preserve">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обязанности представить сведения о доходах, расходах, об имуществе и обязательствах имущественного характера размещается на официальных сайтах представительных органов муниципальных образований в Республике Коми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hyperlink w:history="0" w:anchor="P1109" w:tooltip="ПОРЯДОК">
        <w:r>
          <w:rPr>
            <w:sz w:val="20"/>
            <w:color w:val="0000ff"/>
          </w:rPr>
          <w:t xml:space="preserve">порядке</w:t>
        </w:r>
      </w:hyperlink>
      <w:r>
        <w:rPr>
          <w:sz w:val="20"/>
        </w:rPr>
        <w:t xml:space="preserve"> согласно приложению 6 к настоящему Закону.</w:t>
      </w:r>
    </w:p>
    <w:bookmarkStart w:id="293" w:name="P293"/>
    <w:bookmarkEnd w:id="293"/>
    <w:p>
      <w:pPr>
        <w:pStyle w:val="0"/>
        <w:spacing w:before="200" w:line-rule="auto"/>
        <w:ind w:firstLine="540"/>
        <w:jc w:val="both"/>
      </w:pPr>
      <w:r>
        <w:rPr>
          <w:sz w:val="20"/>
        </w:rPr>
        <w:t xml:space="preserve">В случае отсутствия официального сайта представительного органа муниципального образования в Республике Коми сведения, указанные в абзаце первом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pPr>
        <w:pStyle w:val="0"/>
        <w:jc w:val="both"/>
      </w:pPr>
      <w:r>
        <w:rPr>
          <w:sz w:val="20"/>
        </w:rPr>
        <w:t xml:space="preserve">(часть 2(1) введена </w:t>
      </w:r>
      <w:hyperlink w:history="0" r:id="rId272"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Законом</w:t>
        </w:r>
      </w:hyperlink>
      <w:r>
        <w:rPr>
          <w:sz w:val="20"/>
        </w:rPr>
        <w:t xml:space="preserve"> РК от 27.03.2023 N 11-РЗ)</w:t>
      </w:r>
    </w:p>
    <w:bookmarkStart w:id="295" w:name="P295"/>
    <w:bookmarkEnd w:id="295"/>
    <w:p>
      <w:pPr>
        <w:pStyle w:val="0"/>
        <w:spacing w:before="200" w:line-rule="auto"/>
        <w:ind w:firstLine="540"/>
        <w:jc w:val="both"/>
      </w:pPr>
      <w:r>
        <w:rPr>
          <w:sz w:val="20"/>
        </w:rPr>
        <w:t xml:space="preserve">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pPr>
        <w:pStyle w:val="0"/>
        <w:spacing w:before="200" w:line-rule="auto"/>
        <w:ind w:firstLine="540"/>
        <w:jc w:val="both"/>
      </w:pPr>
      <w:r>
        <w:rPr>
          <w:sz w:val="20"/>
        </w:rPr>
        <w:t xml:space="preserve">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pPr>
        <w:pStyle w:val="0"/>
        <w:spacing w:before="200" w:line-rule="auto"/>
        <w:ind w:firstLine="540"/>
        <w:jc w:val="both"/>
      </w:pPr>
      <w:r>
        <w:rPr>
          <w:sz w:val="20"/>
        </w:rPr>
        <w:t xml:space="preserve">3) декларированный годовой доход лица, замещающего государственную должность Республики Коми, его супруги (супруга) и несовершеннолетних детей;</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2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Законов РК от 27.04.2015 </w:t>
      </w:r>
      <w:hyperlink w:history="0" r:id="rId274" w:tooltip="Закон Республики Коми от 27.04.2015 N 34-РЗ &quot;О внесении изменений в некоторые законодательные акты Республики Коми по вопросам, связанным с противодействием коррупции, государственной гражданской службой Республики Коми и муниципальной службой в Республике Коми&quot; (принят ГС РК 16.04.2015) {КонсультантПлюс}">
        <w:r>
          <w:rPr>
            <w:sz w:val="20"/>
            <w:color w:val="0000ff"/>
          </w:rPr>
          <w:t xml:space="preserve">N 34-РЗ</w:t>
        </w:r>
      </w:hyperlink>
      <w:r>
        <w:rPr>
          <w:sz w:val="20"/>
        </w:rPr>
        <w:t xml:space="preserve">, от 25.12.2015 </w:t>
      </w:r>
      <w:hyperlink w:history="0" r:id="rId275" w:tooltip="Закон Республики Коми от 25.12.2015 N 133-РЗ &quot;О внесении изменений в некоторые законодательные акты Республики Коми по вопросам, связанным с противодействием коррупции&quot; (принят ГС РК 17.12.2015) {КонсультантПлюс}">
        <w:r>
          <w:rPr>
            <w:sz w:val="20"/>
            <w:color w:val="0000ff"/>
          </w:rPr>
          <w:t xml:space="preserve">N 133-РЗ</w:t>
        </w:r>
      </w:hyperlink>
      <w:r>
        <w:rPr>
          <w:sz w:val="20"/>
        </w:rPr>
        <w:t xml:space="preserve">, от 24.12.2020 </w:t>
      </w:r>
      <w:hyperlink w:history="0" r:id="rId276" w:tooltip="Закон Республики Коми от 24.12.2020 N 101-РЗ &quot;О внесении изменений в некоторые законодательные акты Республики Коми по вопросам, связанным с противодействием коррупции&quot; (принят ГС РК 17.12.2020) {КонсультантПлюс}">
        <w:r>
          <w:rPr>
            <w:sz w:val="20"/>
            <w:color w:val="0000ff"/>
          </w:rPr>
          <w:t xml:space="preserve">N 101-РЗ</w:t>
        </w:r>
      </w:hyperlink>
      <w:r>
        <w:rPr>
          <w:sz w:val="20"/>
        </w:rPr>
        <w:t xml:space="preserve">)</w:t>
      </w:r>
    </w:p>
    <w:p>
      <w:pPr>
        <w:pStyle w:val="0"/>
        <w:spacing w:before="200" w:line-rule="auto"/>
        <w:ind w:firstLine="540"/>
        <w:jc w:val="both"/>
      </w:pPr>
      <w:r>
        <w:rPr>
          <w:sz w:val="20"/>
        </w:rPr>
        <w:t xml:space="preserve">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bookmarkStart w:id="302" w:name="P302"/>
    <w:bookmarkEnd w:id="302"/>
    <w:p>
      <w:pPr>
        <w:pStyle w:val="0"/>
        <w:spacing w:before="200" w:line-rule="auto"/>
        <w:ind w:firstLine="540"/>
        <w:jc w:val="both"/>
      </w:pPr>
      <w:r>
        <w:rPr>
          <w:sz w:val="20"/>
        </w:rPr>
        <w:t xml:space="preserve">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pPr>
        <w:pStyle w:val="0"/>
        <w:spacing w:before="200" w:line-rule="auto"/>
        <w:ind w:firstLine="540"/>
        <w:jc w:val="both"/>
      </w:pPr>
      <w:r>
        <w:rPr>
          <w:sz w:val="20"/>
        </w:rPr>
        <w:t xml:space="preserve">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pPr>
        <w:pStyle w:val="0"/>
        <w:spacing w:before="200" w:line-rule="auto"/>
        <w:ind w:firstLine="540"/>
        <w:jc w:val="both"/>
      </w:pPr>
      <w:r>
        <w:rPr>
          <w:sz w:val="20"/>
        </w:rPr>
        <w:t xml:space="preserve">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pPr>
        <w:pStyle w:val="0"/>
        <w:spacing w:before="200" w:line-rule="auto"/>
        <w:ind w:firstLine="540"/>
        <w:jc w:val="both"/>
      </w:pPr>
      <w:r>
        <w:rPr>
          <w:sz w:val="20"/>
        </w:rPr>
        <w:t xml:space="preserve">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pPr>
        <w:pStyle w:val="0"/>
        <w:spacing w:before="200" w:line-rule="auto"/>
        <w:ind w:firstLine="540"/>
        <w:jc w:val="both"/>
      </w:pPr>
      <w:r>
        <w:rPr>
          <w:sz w:val="20"/>
        </w:rPr>
        <w:t xml:space="preserve">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1) иные сведения (кроме указанных в </w:t>
      </w:r>
      <w:hyperlink w:history="0" w:anchor="P295" w:tooltip="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
        <w:r>
          <w:rPr>
            <w:sz w:val="20"/>
            <w:color w:val="0000ff"/>
          </w:rPr>
          <w:t xml:space="preserve">части 3</w:t>
        </w:r>
      </w:hyperlink>
      <w:r>
        <w:rPr>
          <w:sz w:val="20"/>
        </w:rP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00" w:line-rule="auto"/>
        <w:ind w:firstLine="540"/>
        <w:jc w:val="both"/>
      </w:pPr>
      <w:r>
        <w:rPr>
          <w:sz w:val="20"/>
        </w:rPr>
        <w:t xml:space="preserve">2) иные сведения (кроме указанных в </w:t>
      </w:r>
      <w:hyperlink w:history="0" w:anchor="P302" w:tooltip="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w:r>
          <w:rPr>
            <w:sz w:val="20"/>
            <w:color w:val="0000ff"/>
          </w:rPr>
          <w:t xml:space="preserve">части 4</w:t>
        </w:r>
      </w:hyperlink>
      <w:r>
        <w:rPr>
          <w:sz w:val="20"/>
        </w:rP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00" w:line-rule="auto"/>
        <w:ind w:firstLine="540"/>
        <w:jc w:val="both"/>
      </w:pPr>
      <w:r>
        <w:rPr>
          <w:sz w:val="20"/>
        </w:rPr>
        <w:t xml:space="preserve">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pPr>
        <w:pStyle w:val="0"/>
        <w:spacing w:before="200" w:line-rule="auto"/>
        <w:ind w:firstLine="540"/>
        <w:jc w:val="both"/>
      </w:pPr>
      <w:r>
        <w:rPr>
          <w:sz w:val="20"/>
        </w:rPr>
        <w:t xml:space="preserve">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pPr>
        <w:pStyle w:val="0"/>
        <w:spacing w:before="200" w:line-rule="auto"/>
        <w:ind w:firstLine="540"/>
        <w:jc w:val="both"/>
      </w:pPr>
      <w:r>
        <w:rPr>
          <w:sz w:val="20"/>
        </w:rPr>
        <w:t xml:space="preserve">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6) информацию, отнесенную к государственной тайне или являющуюся конфиденциальной.</w:t>
      </w:r>
    </w:p>
    <w:p>
      <w:pPr>
        <w:pStyle w:val="0"/>
      </w:pPr>
      <w:r>
        <w:rPr>
          <w:sz w:val="20"/>
        </w:rPr>
      </w:r>
    </w:p>
    <w:p>
      <w:pPr>
        <w:pStyle w:val="2"/>
        <w:outlineLvl w:val="1"/>
        <w:ind w:firstLine="540"/>
        <w:jc w:val="both"/>
      </w:pPr>
      <w:r>
        <w:rPr>
          <w:sz w:val="20"/>
        </w:rPr>
        <w:t xml:space="preserve">Статья 5. Меры по противодействию коррупции</w:t>
      </w:r>
    </w:p>
    <w:p>
      <w:pPr>
        <w:pStyle w:val="0"/>
      </w:pPr>
      <w:r>
        <w:rPr>
          <w:sz w:val="20"/>
        </w:rPr>
      </w:r>
    </w:p>
    <w:p>
      <w:pPr>
        <w:pStyle w:val="0"/>
        <w:ind w:firstLine="540"/>
        <w:jc w:val="both"/>
      </w:pPr>
      <w:r>
        <w:rPr>
          <w:sz w:val="20"/>
        </w:rPr>
        <w:t xml:space="preserve">1. Противодействие коррупции осуществляется путем применения следующих основных мер:</w:t>
      </w:r>
    </w:p>
    <w:p>
      <w:pPr>
        <w:pStyle w:val="0"/>
        <w:spacing w:before="200" w:line-rule="auto"/>
        <w:ind w:firstLine="540"/>
        <w:jc w:val="both"/>
      </w:pPr>
      <w:r>
        <w:rPr>
          <w:sz w:val="20"/>
        </w:rPr>
        <w:t xml:space="preserve">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pPr>
        <w:pStyle w:val="0"/>
        <w:spacing w:before="200" w:line-rule="auto"/>
        <w:ind w:firstLine="540"/>
        <w:jc w:val="both"/>
      </w:pPr>
      <w:r>
        <w:rPr>
          <w:sz w:val="20"/>
        </w:rPr>
        <w:t xml:space="preserve">2) антикоррупционное образование и пропаганда;</w:t>
      </w:r>
    </w:p>
    <w:p>
      <w:pPr>
        <w:pStyle w:val="0"/>
        <w:spacing w:before="200" w:line-rule="auto"/>
        <w:ind w:firstLine="540"/>
        <w:jc w:val="both"/>
      </w:pPr>
      <w:r>
        <w:rPr>
          <w:sz w:val="20"/>
        </w:rPr>
        <w:t xml:space="preserve">3) исключен. - </w:t>
      </w:r>
      <w:hyperlink w:history="0" r:id="rId277"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w:t>
        </w:r>
      </w:hyperlink>
      <w:r>
        <w:rPr>
          <w:sz w:val="20"/>
        </w:rPr>
        <w:t xml:space="preserve"> РК от 17.04.2009 N 37-РЗ;</w:t>
      </w:r>
    </w:p>
    <w:p>
      <w:pPr>
        <w:pStyle w:val="0"/>
        <w:spacing w:before="200" w:line-rule="auto"/>
        <w:ind w:firstLine="540"/>
        <w:jc w:val="both"/>
      </w:pPr>
      <w:r>
        <w:rPr>
          <w:sz w:val="20"/>
        </w:rPr>
        <w:t xml:space="preserve">4) антикоррупционный мониторинг;</w:t>
      </w:r>
    </w:p>
    <w:p>
      <w:pPr>
        <w:pStyle w:val="0"/>
        <w:spacing w:before="200" w:line-rule="auto"/>
        <w:ind w:firstLine="540"/>
        <w:jc w:val="both"/>
      </w:pPr>
      <w:r>
        <w:rPr>
          <w:sz w:val="20"/>
        </w:rPr>
        <w:t xml:space="preserve">5) регламентация субъектами антикоррупционной политики своей деятельности в сферах с повышенным коррупционным риском;</w:t>
      </w:r>
    </w:p>
    <w:p>
      <w:pPr>
        <w:pStyle w:val="0"/>
        <w:spacing w:before="200" w:line-rule="auto"/>
        <w:ind w:firstLine="540"/>
        <w:jc w:val="both"/>
      </w:pPr>
      <w:r>
        <w:rPr>
          <w:sz w:val="20"/>
        </w:rPr>
        <w:t xml:space="preserve">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pPr>
        <w:pStyle w:val="0"/>
        <w:spacing w:before="200" w:line-rule="auto"/>
        <w:ind w:firstLine="540"/>
        <w:jc w:val="both"/>
      </w:pPr>
      <w:r>
        <w:rPr>
          <w:sz w:val="20"/>
        </w:rPr>
        <w:t xml:space="preserve">7) иные меры, предусмотренные законодательством.</w:t>
      </w:r>
    </w:p>
    <w:p>
      <w:pPr>
        <w:pStyle w:val="0"/>
        <w:spacing w:before="200" w:line-rule="auto"/>
        <w:ind w:firstLine="540"/>
        <w:jc w:val="both"/>
      </w:pPr>
      <w:r>
        <w:rPr>
          <w:sz w:val="20"/>
        </w:rPr>
        <w:t xml:space="preserve">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pPr>
        <w:pStyle w:val="0"/>
        <w:jc w:val="both"/>
      </w:pPr>
      <w:r>
        <w:rPr>
          <w:sz w:val="20"/>
        </w:rPr>
        <w:t xml:space="preserve">(часть 1.1 введена </w:t>
      </w:r>
      <w:hyperlink w:history="0" r:id="rId278" w:tooltip="Закон Республики Коми от 09.05.2020 N 28-РЗ &quot;О внесении изменений в некоторые законодательные акты Республики Коми по вопросам, связанным с противодействием коррупции&quot; (принят ГС РК 29.04.2020) (вместе с &quot;Порядком получения муниципальными служащими, замещающими должности муниципальной службы в Республике Ко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 {КонсультантПлюс}">
        <w:r>
          <w:rPr>
            <w:sz w:val="20"/>
            <w:color w:val="0000ff"/>
          </w:rPr>
          <w:t xml:space="preserve">Законом</w:t>
        </w:r>
      </w:hyperlink>
      <w:r>
        <w:rPr>
          <w:sz w:val="20"/>
        </w:rPr>
        <w:t xml:space="preserve"> РК от 09.05.2020 N 28-РЗ)</w:t>
      </w:r>
    </w:p>
    <w:p>
      <w:pPr>
        <w:pStyle w:val="0"/>
        <w:spacing w:before="200" w:line-rule="auto"/>
        <w:ind w:firstLine="540"/>
        <w:jc w:val="both"/>
      </w:pPr>
      <w:r>
        <w:rPr>
          <w:sz w:val="20"/>
        </w:rPr>
        <w:t xml:space="preserve">2. Исключена. - </w:t>
      </w:r>
      <w:hyperlink w:history="0" r:id="rId279"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w:t>
        </w:r>
      </w:hyperlink>
      <w:r>
        <w:rPr>
          <w:sz w:val="20"/>
        </w:rPr>
        <w:t xml:space="preserve"> РК от 29.10.2020 N 70-РЗ.</w:t>
      </w:r>
    </w:p>
    <w:p>
      <w:pPr>
        <w:pStyle w:val="0"/>
      </w:pPr>
      <w:r>
        <w:rPr>
          <w:sz w:val="20"/>
        </w:rPr>
      </w:r>
    </w:p>
    <w:p>
      <w:pPr>
        <w:pStyle w:val="2"/>
        <w:outlineLvl w:val="1"/>
        <w:ind w:firstLine="540"/>
        <w:jc w:val="both"/>
      </w:pPr>
      <w:r>
        <w:rPr>
          <w:sz w:val="20"/>
        </w:rPr>
        <w:t xml:space="preserve">Статья 6. Антикоррупционные программы</w:t>
      </w:r>
    </w:p>
    <w:p>
      <w:pPr>
        <w:pStyle w:val="0"/>
      </w:pPr>
      <w:r>
        <w:rPr>
          <w:sz w:val="20"/>
        </w:rPr>
      </w:r>
    </w:p>
    <w:p>
      <w:pPr>
        <w:pStyle w:val="0"/>
        <w:ind w:firstLine="540"/>
        <w:jc w:val="both"/>
      </w:pPr>
      <w:r>
        <w:rPr>
          <w:sz w:val="20"/>
        </w:rPr>
        <w:t xml:space="preserve">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pPr>
        <w:pStyle w:val="0"/>
        <w:spacing w:before="200" w:line-rule="auto"/>
        <w:ind w:firstLine="540"/>
        <w:jc w:val="both"/>
      </w:pPr>
      <w:r>
        <w:rPr>
          <w:sz w:val="20"/>
        </w:rPr>
        <w:t xml:space="preserve">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pPr>
        <w:pStyle w:val="0"/>
        <w:jc w:val="both"/>
      </w:pPr>
      <w:r>
        <w:rPr>
          <w:sz w:val="20"/>
        </w:rPr>
        <w:t xml:space="preserve">(часть 2 в ред. </w:t>
      </w:r>
      <w:hyperlink w:history="0" r:id="rId280" w:tooltip="Закон Республики Коми от 09.12.2014 N 160-РЗ &quot;О внесении изменений в Закон Республики Коми &quot;О противодействии коррупции в Республике Коми&quot; (принят ГС РК 27.11.2014) {КонсультантПлюс}">
        <w:r>
          <w:rPr>
            <w:sz w:val="20"/>
            <w:color w:val="0000ff"/>
          </w:rPr>
          <w:t xml:space="preserve">Закона</w:t>
        </w:r>
      </w:hyperlink>
      <w:r>
        <w:rPr>
          <w:sz w:val="20"/>
        </w:rPr>
        <w:t xml:space="preserve"> РК от 09.12.2014 N 160-РЗ)</w:t>
      </w:r>
    </w:p>
    <w:p>
      <w:pPr>
        <w:pStyle w:val="0"/>
        <w:spacing w:before="200" w:line-rule="auto"/>
        <w:ind w:firstLine="540"/>
        <w:jc w:val="both"/>
      </w:pPr>
      <w:r>
        <w:rPr>
          <w:sz w:val="20"/>
        </w:rPr>
        <w:t xml:space="preserve">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pPr>
        <w:pStyle w:val="0"/>
        <w:jc w:val="both"/>
      </w:pPr>
      <w:r>
        <w:rPr>
          <w:sz w:val="20"/>
        </w:rPr>
        <w:t xml:space="preserve">(в ред. </w:t>
      </w:r>
      <w:hyperlink w:history="0" r:id="rId281" w:tooltip="Закон Республики Коми от 17.04.2009 N 37-РЗ &quot;О внесении изменений в Закон Республики Коми &quot;О противодействии коррупции в Республике Коми&quot; (принят ГС РК 09.04.2009) {КонсультантПлюс}">
        <w:r>
          <w:rPr>
            <w:sz w:val="20"/>
            <w:color w:val="0000ff"/>
          </w:rPr>
          <w:t xml:space="preserve">Закона</w:t>
        </w:r>
      </w:hyperlink>
      <w:r>
        <w:rPr>
          <w:sz w:val="20"/>
        </w:rPr>
        <w:t xml:space="preserve"> РК от 17.04.2009 N 37-РЗ)</w:t>
      </w:r>
    </w:p>
    <w:p>
      <w:pPr>
        <w:pStyle w:val="0"/>
      </w:pPr>
      <w:r>
        <w:rPr>
          <w:sz w:val="20"/>
        </w:rPr>
      </w:r>
    </w:p>
    <w:p>
      <w:pPr>
        <w:pStyle w:val="2"/>
        <w:outlineLvl w:val="1"/>
        <w:ind w:firstLine="540"/>
        <w:jc w:val="both"/>
      </w:pPr>
      <w:r>
        <w:rPr>
          <w:sz w:val="20"/>
        </w:rPr>
        <w:t xml:space="preserve">Статья 7. Антикоррупционное образование и пропаганда</w:t>
      </w:r>
    </w:p>
    <w:p>
      <w:pPr>
        <w:pStyle w:val="0"/>
      </w:pPr>
      <w:r>
        <w:rPr>
          <w:sz w:val="20"/>
        </w:rPr>
      </w:r>
    </w:p>
    <w:p>
      <w:pPr>
        <w:pStyle w:val="0"/>
        <w:ind w:firstLine="540"/>
        <w:jc w:val="both"/>
      </w:pPr>
      <w:r>
        <w:rPr>
          <w:sz w:val="20"/>
        </w:rP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pPr>
        <w:pStyle w:val="0"/>
        <w:spacing w:before="200" w:line-rule="auto"/>
        <w:ind w:firstLine="540"/>
        <w:jc w:val="both"/>
      </w:pPr>
      <w:r>
        <w:rPr>
          <w:sz w:val="20"/>
        </w:rPr>
        <w:t xml:space="preserve">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pPr>
        <w:pStyle w:val="0"/>
      </w:pPr>
      <w:r>
        <w:rPr>
          <w:sz w:val="20"/>
        </w:rPr>
      </w:r>
    </w:p>
    <w:p>
      <w:pPr>
        <w:pStyle w:val="2"/>
        <w:outlineLvl w:val="1"/>
        <w:ind w:firstLine="540"/>
        <w:jc w:val="both"/>
      </w:pPr>
      <w:r>
        <w:rPr>
          <w:sz w:val="20"/>
        </w:rPr>
        <w:t xml:space="preserve">Статья 8. Антикоррупционная экспертиза</w:t>
      </w:r>
    </w:p>
    <w:p>
      <w:pPr>
        <w:pStyle w:val="0"/>
        <w:ind w:firstLine="540"/>
        <w:jc w:val="both"/>
      </w:pPr>
      <w:r>
        <w:rPr>
          <w:sz w:val="20"/>
        </w:rPr>
        <w:t xml:space="preserve">(в ред. </w:t>
      </w:r>
      <w:hyperlink w:history="0" r:id="rId282" w:tooltip="Закон Республики Коми от 30.09.2009 N 84-РЗ &quot;О внесении изменений в Закон Республики Коми &quot;О противодействии коррупции в Республике Коми&quot; и признании утратившим силу Закона Республики Коми &quot;Об антикоррупционной экспертизе правовых актов Республики Коми и их проектов&quot; (принят ГС РК 24.09.2009) {КонсультантПлюс}">
        <w:r>
          <w:rPr>
            <w:sz w:val="20"/>
            <w:color w:val="0000ff"/>
          </w:rPr>
          <w:t xml:space="preserve">Закона</w:t>
        </w:r>
      </w:hyperlink>
      <w:r>
        <w:rPr>
          <w:sz w:val="20"/>
        </w:rPr>
        <w:t xml:space="preserve"> РК от 30.09.2009 N 84-РЗ)</w:t>
      </w:r>
    </w:p>
    <w:p>
      <w:pPr>
        <w:pStyle w:val="0"/>
      </w:pPr>
      <w:r>
        <w:rPr>
          <w:sz w:val="20"/>
        </w:rPr>
      </w:r>
    </w:p>
    <w:p>
      <w:pPr>
        <w:pStyle w:val="0"/>
        <w:ind w:firstLine="540"/>
        <w:jc w:val="both"/>
      </w:pPr>
      <w:r>
        <w:rPr>
          <w:sz w:val="20"/>
        </w:rP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w:history="0" r:id="rId283"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законом</w:t>
        </w:r>
      </w:hyperlink>
      <w:r>
        <w:rPr>
          <w:sz w:val="20"/>
        </w:rP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w:history="0" r:id="rId284"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методике</w:t>
        </w:r>
      </w:hyperlink>
      <w:r>
        <w:rPr>
          <w:sz w:val="20"/>
        </w:rPr>
        <w:t xml:space="preserve">, определенной Правительством Российской Федерации.</w:t>
      </w:r>
    </w:p>
    <w:p>
      <w:pPr>
        <w:pStyle w:val="0"/>
        <w:jc w:val="both"/>
      </w:pPr>
      <w:r>
        <w:rPr>
          <w:sz w:val="20"/>
        </w:rPr>
        <w:t xml:space="preserve">(в ред. </w:t>
      </w:r>
      <w:hyperlink w:history="0" r:id="rId285" w:tooltip="Закон Республики Коми от 11.05.2010 N 42-РЗ &quot;О внесении изменений в статью 8 Закона Республики Коми &quot;О противодействии коррупции в Республике Коми&quot; (принят ГС РК 29.04.2010) {КонсультантПлюс}">
        <w:r>
          <w:rPr>
            <w:sz w:val="20"/>
            <w:color w:val="0000ff"/>
          </w:rPr>
          <w:t xml:space="preserve">Закона</w:t>
        </w:r>
      </w:hyperlink>
      <w:r>
        <w:rPr>
          <w:sz w:val="20"/>
        </w:rPr>
        <w:t xml:space="preserve"> РК от 11.05.2010 N 42-РЗ)</w:t>
      </w:r>
    </w:p>
    <w:p>
      <w:pPr>
        <w:pStyle w:val="0"/>
        <w:spacing w:before="200" w:line-rule="auto"/>
        <w:ind w:firstLine="540"/>
        <w:jc w:val="both"/>
      </w:pPr>
      <w:r>
        <w:rPr>
          <w:sz w:val="20"/>
        </w:rP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w:history="0" r:id="rId286"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части 2 статьи 3</w:t>
        </w:r>
      </w:hyperlink>
      <w:r>
        <w:rPr>
          <w:sz w:val="20"/>
        </w:rP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pPr>
        <w:pStyle w:val="0"/>
        <w:jc w:val="both"/>
      </w:pPr>
      <w:r>
        <w:rPr>
          <w:sz w:val="20"/>
        </w:rPr>
        <w:t xml:space="preserve">(часть 2 введена </w:t>
      </w:r>
      <w:hyperlink w:history="0" r:id="rId287" w:tooltip="Закон Республики Коми от 11.05.2010 N 42-РЗ &quot;О внесении изменений в статью 8 Закона Республики Коми &quot;О противодействии коррупции в Республике Коми&quot; (принят ГС РК 29.04.2010) {КонсультантПлюс}">
        <w:r>
          <w:rPr>
            <w:sz w:val="20"/>
            <w:color w:val="0000ff"/>
          </w:rPr>
          <w:t xml:space="preserve">Законом</w:t>
        </w:r>
      </w:hyperlink>
      <w:r>
        <w:rPr>
          <w:sz w:val="20"/>
        </w:rPr>
        <w:t xml:space="preserve"> РК от 11.05.2010 N 42-РЗ)</w:t>
      </w:r>
    </w:p>
    <w:p>
      <w:pPr>
        <w:pStyle w:val="0"/>
      </w:pPr>
      <w:r>
        <w:rPr>
          <w:sz w:val="20"/>
        </w:rPr>
      </w:r>
    </w:p>
    <w:p>
      <w:pPr>
        <w:pStyle w:val="2"/>
        <w:outlineLvl w:val="1"/>
        <w:ind w:firstLine="540"/>
        <w:jc w:val="both"/>
      </w:pPr>
      <w:r>
        <w:rPr>
          <w:sz w:val="20"/>
        </w:rPr>
        <w:t xml:space="preserve">Статья 9. Антикоррупционный мониторинг</w:t>
      </w:r>
    </w:p>
    <w:p>
      <w:pPr>
        <w:pStyle w:val="0"/>
      </w:pPr>
      <w:r>
        <w:rPr>
          <w:sz w:val="20"/>
        </w:rPr>
      </w:r>
    </w:p>
    <w:p>
      <w:pPr>
        <w:pStyle w:val="0"/>
        <w:ind w:firstLine="540"/>
        <w:jc w:val="both"/>
      </w:pPr>
      <w:r>
        <w:rPr>
          <w:sz w:val="20"/>
        </w:rPr>
        <w:t xml:space="preserve">1. Антикоррупционный мониторинг включает мониторинг коррупции, коррупциогенных факторов и мер антикоррупционной политики.</w:t>
      </w:r>
    </w:p>
    <w:p>
      <w:pPr>
        <w:pStyle w:val="0"/>
        <w:spacing w:before="200" w:line-rule="auto"/>
        <w:ind w:firstLine="540"/>
        <w:jc w:val="both"/>
      </w:pPr>
      <w:r>
        <w:rPr>
          <w:sz w:val="20"/>
        </w:rPr>
        <w:t xml:space="preserve">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pPr>
        <w:pStyle w:val="0"/>
        <w:spacing w:before="200" w:line-rule="auto"/>
        <w:ind w:firstLine="540"/>
        <w:jc w:val="both"/>
      </w:pPr>
      <w:r>
        <w:rPr>
          <w:sz w:val="20"/>
        </w:rPr>
        <w:t xml:space="preserve">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pPr>
        <w:pStyle w:val="0"/>
        <w:spacing w:before="200" w:line-rule="auto"/>
        <w:ind w:firstLine="540"/>
        <w:jc w:val="both"/>
      </w:pPr>
      <w:r>
        <w:rPr>
          <w:sz w:val="20"/>
        </w:rPr>
        <w:t xml:space="preserve">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pPr>
        <w:pStyle w:val="0"/>
      </w:pPr>
      <w:r>
        <w:rPr>
          <w:sz w:val="20"/>
        </w:rPr>
      </w:r>
    </w:p>
    <w:p>
      <w:pPr>
        <w:pStyle w:val="2"/>
        <w:outlineLvl w:val="1"/>
        <w:ind w:firstLine="540"/>
        <w:jc w:val="both"/>
      </w:pPr>
      <w:r>
        <w:rPr>
          <w:sz w:val="20"/>
        </w:rPr>
        <w:t xml:space="preserve">Статья 10. Совещательные и экспертные органы</w:t>
      </w:r>
    </w:p>
    <w:p>
      <w:pPr>
        <w:pStyle w:val="0"/>
      </w:pPr>
      <w:r>
        <w:rPr>
          <w:sz w:val="20"/>
        </w:rPr>
      </w:r>
    </w:p>
    <w:p>
      <w:pPr>
        <w:pStyle w:val="0"/>
        <w:ind w:firstLine="540"/>
        <w:jc w:val="both"/>
      </w:pPr>
      <w:r>
        <w:rPr>
          <w:sz w:val="20"/>
        </w:rPr>
        <w:t xml:space="preserve">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pPr>
        <w:pStyle w:val="0"/>
        <w:jc w:val="both"/>
      </w:pPr>
      <w:r>
        <w:rPr>
          <w:sz w:val="20"/>
        </w:rPr>
        <w:t xml:space="preserve">(в ред. </w:t>
      </w:r>
      <w:hyperlink w:history="0" r:id="rId288" w:tooltip="Закон Республики Коми от 04.03.2014 N 10-РЗ (ред. от 25.11.2021) &quot;О внесении изменений в отдельные законодательные акты Республики Коми в связи с принятием Федерального закона &quot;Об образовании в Российской Федерации&quot; (принят ГС РК 20.02.2014) {КонсультантПлюс}">
        <w:r>
          <w:rPr>
            <w:sz w:val="20"/>
            <w:color w:val="0000ff"/>
          </w:rPr>
          <w:t xml:space="preserve">Закона</w:t>
        </w:r>
      </w:hyperlink>
      <w:r>
        <w:rPr>
          <w:sz w:val="20"/>
        </w:rPr>
        <w:t xml:space="preserve"> РК от 04.03.2014 N 10-РЗ)</w:t>
      </w:r>
    </w:p>
    <w:p>
      <w:pPr>
        <w:pStyle w:val="0"/>
        <w:spacing w:before="200" w:line-rule="auto"/>
        <w:ind w:firstLine="540"/>
        <w:jc w:val="both"/>
      </w:pPr>
      <w:r>
        <w:rPr>
          <w:sz w:val="20"/>
        </w:rPr>
        <w:t xml:space="preserve">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pPr>
        <w:pStyle w:val="0"/>
      </w:pPr>
      <w:r>
        <w:rPr>
          <w:sz w:val="20"/>
        </w:rPr>
      </w:r>
    </w:p>
    <w:p>
      <w:pPr>
        <w:pStyle w:val="2"/>
        <w:outlineLvl w:val="1"/>
        <w:ind w:firstLine="540"/>
        <w:jc w:val="both"/>
      </w:pPr>
      <w:r>
        <w:rPr>
          <w:sz w:val="20"/>
        </w:rPr>
        <w:t xml:space="preserve">Статья 11. Вступление в силу настоящего Закона</w:t>
      </w:r>
    </w:p>
    <w:p>
      <w:pPr>
        <w:pStyle w:val="0"/>
      </w:pPr>
      <w:r>
        <w:rPr>
          <w:sz w:val="20"/>
        </w:rPr>
      </w:r>
    </w:p>
    <w:p>
      <w:pPr>
        <w:pStyle w:val="0"/>
        <w:ind w:firstLine="540"/>
        <w:jc w:val="both"/>
      </w:pPr>
      <w:r>
        <w:rPr>
          <w:sz w:val="20"/>
        </w:rPr>
        <w:t xml:space="preserve">Настоящий Закон вступает в силу со дня его официального опубликования.</w:t>
      </w:r>
    </w:p>
    <w:p>
      <w:pPr>
        <w:pStyle w:val="0"/>
        <w:spacing w:before="200" w:line-rule="auto"/>
        <w:ind w:firstLine="540"/>
        <w:jc w:val="both"/>
      </w:pPr>
      <w:r>
        <w:rPr>
          <w:sz w:val="20"/>
        </w:rPr>
        <w:t xml:space="preserve">Действие </w:t>
      </w:r>
      <w:hyperlink w:history="0" w:anchor="P119" w:tooltip="2) в отношении депутатов Государственного Совета Республики Коми 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r>
          <w:rPr>
            <w:sz w:val="20"/>
            <w:color w:val="0000ff"/>
          </w:rPr>
          <w:t xml:space="preserve">пункта 2 части 2</w:t>
        </w:r>
      </w:hyperlink>
      <w:r>
        <w:rPr>
          <w:sz w:val="20"/>
        </w:rPr>
        <w:t xml:space="preserve"> и </w:t>
      </w:r>
      <w:hyperlink w:history="0" w:anchor="P130" w:tooltip="3) в отношени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r>
          <w:rPr>
            <w:sz w:val="20"/>
            <w:color w:val="0000ff"/>
          </w:rPr>
          <w:t xml:space="preserve">пункта 3 части 3 статьи 4(2)</w:t>
        </w:r>
      </w:hyperlink>
      <w:r>
        <w:rPr>
          <w:sz w:val="20"/>
        </w:rPr>
        <w:t xml:space="preserve">, </w:t>
      </w:r>
      <w:hyperlink w:history="0" w:anchor="P167"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Аппарат Государственного Совета Республики Коми;">
        <w:r>
          <w:rPr>
            <w:sz w:val="20"/>
            <w:color w:val="0000ff"/>
          </w:rPr>
          <w:t xml:space="preserve">пункта 1-2 части 3 статьи 4(3)</w:t>
        </w:r>
      </w:hyperlink>
      <w:r>
        <w:rPr>
          <w:sz w:val="20"/>
        </w:rPr>
        <w:t xml:space="preserve">, </w:t>
      </w:r>
      <w:hyperlink w:history="0" w:anchor="P232"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в Аппарат Государственного Совета Республики Коми;">
        <w:r>
          <w:rPr>
            <w:sz w:val="20"/>
            <w:color w:val="0000ff"/>
          </w:rPr>
          <w:t xml:space="preserve">пункта 1-2 части 4 статьи 4(5)</w:t>
        </w:r>
      </w:hyperlink>
      <w:r>
        <w:rPr>
          <w:sz w:val="20"/>
        </w:rPr>
        <w:t xml:space="preserve">, </w:t>
      </w:r>
      <w:hyperlink w:history="0" w:anchor="P257" w:tooltip="1-2) в отношении лиц, замещающих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Аппаратом Государственного Совета Республики Коми;">
        <w:r>
          <w:rPr>
            <w:sz w:val="20"/>
            <w:color w:val="0000ff"/>
          </w:rPr>
          <w:t xml:space="preserve">пункта 1-2 части 1 статьи 4(6)</w:t>
        </w:r>
      </w:hyperlink>
      <w:r>
        <w:rPr>
          <w:sz w:val="20"/>
        </w:rPr>
        <w:t xml:space="preserve">, </w:t>
      </w:r>
      <w:hyperlink w:history="0" w:anchor="P275" w:tooltip="2) в отношении лица, замещающего государственную должность Республики Коми, предусмотренную пунктом 19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лица, замещающего указанную должность, в информационно-телекоммуникационной сети &quot;Интернет&quot;;">
        <w:r>
          <w:rPr>
            <w:sz w:val="20"/>
            <w:color w:val="0000ff"/>
          </w:rPr>
          <w:t xml:space="preserve">пункта 2 части 1 статьи 4(7)</w:t>
        </w:r>
      </w:hyperlink>
      <w:r>
        <w:rPr>
          <w:sz w:val="20"/>
        </w:rP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w:history="0" r:id="rId289" w:tooltip="Закон Республики Коми от 02.11.2015 N 75-РЗ (ред. от 07.08.2023) &quot;Об Уполномоченном по правам человека в Республике Коми&quot; (принят ГС РК 22.10.2015) {КонсультантПлюс}">
        <w:r>
          <w:rPr>
            <w:sz w:val="20"/>
            <w:color w:val="0000ff"/>
          </w:rPr>
          <w:t xml:space="preserve">Законом</w:t>
        </w:r>
      </w:hyperlink>
      <w:r>
        <w:rPr>
          <w:sz w:val="20"/>
        </w:rPr>
        <w:t xml:space="preserve"> Республики Коми "Об Уполномоченном по правам человека в Республике Коми".</w:t>
      </w:r>
    </w:p>
    <w:p>
      <w:pPr>
        <w:pStyle w:val="0"/>
        <w:jc w:val="both"/>
      </w:pPr>
      <w:r>
        <w:rPr>
          <w:sz w:val="20"/>
        </w:rPr>
        <w:t xml:space="preserve">(абзац введен </w:t>
      </w:r>
      <w:hyperlink w:history="0" r:id="rId290" w:tooltip="Закон Республики Коми от 21.04.2016 N 29-РЗ &quot;О внесении изменений в некоторые законы Республики Коми по вопросам деятельности Уполномоченного по правам человека в Республике Коми&quot; (принят ГС РК 21.04.2016) {КонсультантПлюс}">
        <w:r>
          <w:rPr>
            <w:sz w:val="20"/>
            <w:color w:val="0000ff"/>
          </w:rPr>
          <w:t xml:space="preserve">Законом</w:t>
        </w:r>
      </w:hyperlink>
      <w:r>
        <w:rPr>
          <w:sz w:val="20"/>
        </w:rPr>
        <w:t xml:space="preserve"> РК от 21.04.2016 N 29-РЗ)</w:t>
      </w:r>
    </w:p>
    <w:p>
      <w:pPr>
        <w:pStyle w:val="0"/>
        <w:spacing w:before="200" w:line-rule="auto"/>
        <w:ind w:firstLine="540"/>
        <w:jc w:val="both"/>
      </w:pPr>
      <w:r>
        <w:rPr>
          <w:sz w:val="20"/>
        </w:rPr>
        <w:t xml:space="preserve">Правительству Республики Коми принять необходимые нормативные правовые акты, обеспечивающие реализацию настоящего Закона.</w:t>
      </w:r>
    </w:p>
    <w:p>
      <w:pPr>
        <w:pStyle w:val="0"/>
      </w:pPr>
      <w:r>
        <w:rPr>
          <w:sz w:val="20"/>
        </w:rPr>
      </w:r>
    </w:p>
    <w:p>
      <w:pPr>
        <w:pStyle w:val="0"/>
        <w:jc w:val="right"/>
      </w:pPr>
      <w:r>
        <w:rPr>
          <w:sz w:val="20"/>
        </w:rPr>
        <w:t xml:space="preserve">Глава Республики Коми</w:t>
      </w:r>
    </w:p>
    <w:p>
      <w:pPr>
        <w:pStyle w:val="0"/>
        <w:jc w:val="right"/>
      </w:pPr>
      <w:r>
        <w:rPr>
          <w:sz w:val="20"/>
        </w:rPr>
        <w:t xml:space="preserve">В.ТОРЛОПОВ</w:t>
      </w:r>
    </w:p>
    <w:p>
      <w:pPr>
        <w:pStyle w:val="0"/>
      </w:pPr>
      <w:r>
        <w:rPr>
          <w:sz w:val="20"/>
        </w:rPr>
        <w:t xml:space="preserve">г. Сыктывкар</w:t>
      </w:r>
    </w:p>
    <w:p>
      <w:pPr>
        <w:pStyle w:val="0"/>
        <w:spacing w:before="200" w:line-rule="auto"/>
      </w:pPr>
      <w:r>
        <w:rPr>
          <w:sz w:val="20"/>
        </w:rPr>
        <w:t xml:space="preserve">29 сентября 2008 года</w:t>
      </w:r>
    </w:p>
    <w:p>
      <w:pPr>
        <w:pStyle w:val="0"/>
        <w:spacing w:before="200" w:line-rule="auto"/>
      </w:pPr>
      <w:r>
        <w:rPr>
          <w:sz w:val="20"/>
        </w:rPr>
        <w:t xml:space="preserve">N 82-РЗ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Республики Коми</w:t>
      </w:r>
    </w:p>
    <w:p>
      <w:pPr>
        <w:pStyle w:val="0"/>
        <w:jc w:val="right"/>
      </w:pPr>
      <w:r>
        <w:rPr>
          <w:sz w:val="20"/>
        </w:rPr>
        <w:t xml:space="preserve">"О противодействии коррупции</w:t>
      </w:r>
    </w:p>
    <w:p>
      <w:pPr>
        <w:pStyle w:val="0"/>
        <w:jc w:val="right"/>
      </w:pPr>
      <w:r>
        <w:rPr>
          <w:sz w:val="20"/>
        </w:rPr>
        <w:t xml:space="preserve">в Республике Коми"</w:t>
      </w:r>
    </w:p>
    <w:p>
      <w:pPr>
        <w:pStyle w:val="0"/>
      </w:pPr>
      <w:r>
        <w:rPr>
          <w:sz w:val="20"/>
        </w:rPr>
      </w:r>
    </w:p>
    <w:bookmarkStart w:id="387" w:name="P387"/>
    <w:bookmarkEnd w:id="387"/>
    <w:p>
      <w:pPr>
        <w:pStyle w:val="2"/>
        <w:jc w:val="center"/>
      </w:pPr>
      <w:r>
        <w:rPr>
          <w:sz w:val="20"/>
        </w:rPr>
        <w:t xml:space="preserve">ПОЛОЖЕНИЕ</w:t>
      </w:r>
    </w:p>
    <w:p>
      <w:pPr>
        <w:pStyle w:val="2"/>
        <w:jc w:val="center"/>
      </w:pPr>
      <w:r>
        <w:rPr>
          <w:sz w:val="20"/>
        </w:rPr>
        <w:t xml:space="preserve">О ПОРЯДКЕ ПРЕДСТАВЛЕНИЯ ГРАЖДАНАМИ, ПРЕТЕНДУЮЩИМИ</w:t>
      </w:r>
    </w:p>
    <w:p>
      <w:pPr>
        <w:pStyle w:val="2"/>
        <w:jc w:val="center"/>
      </w:pPr>
      <w:r>
        <w:rPr>
          <w:sz w:val="20"/>
        </w:rPr>
        <w:t xml:space="preserve">НА ЗАМЕЩЕНИЕ МУНИЦИПАЛЬНЫХ ДОЛЖНОСТЕЙ В РЕСПУБЛИКЕ КОМИ,</w:t>
      </w:r>
    </w:p>
    <w:p>
      <w:pPr>
        <w:pStyle w:val="2"/>
        <w:jc w:val="center"/>
      </w:pPr>
      <w:r>
        <w:rPr>
          <w:sz w:val="20"/>
        </w:rPr>
        <w:t xml:space="preserve">ДОЛЖНОСТЕЙ ГЛАВ (РУКОВОДИТЕЛЕЙ) МЕСТНЫХ АДМИНИСТРАЦИЙ</w:t>
      </w:r>
    </w:p>
    <w:p>
      <w:pPr>
        <w:pStyle w:val="2"/>
        <w:jc w:val="center"/>
      </w:pPr>
      <w:r>
        <w:rPr>
          <w:sz w:val="20"/>
        </w:rPr>
        <w:t xml:space="preserve">МУНИЦИПАЛЬНЫХ ОБРАЗОВАНИЙ ПО КОНТРАКТУ, И ЛИЦАМИ,</w:t>
      </w:r>
    </w:p>
    <w:p>
      <w:pPr>
        <w:pStyle w:val="2"/>
        <w:jc w:val="center"/>
      </w:pPr>
      <w:r>
        <w:rPr>
          <w:sz w:val="20"/>
        </w:rPr>
        <w:t xml:space="preserve">ЗАМЕЩАЮЩИМИ УКАЗАННЫЕ ДОЛЖНОСТИ, СВЕДЕНИЙ О ДОХОДАХ,</w:t>
      </w:r>
    </w:p>
    <w:p>
      <w:pPr>
        <w:pStyle w:val="2"/>
        <w:jc w:val="center"/>
      </w:pPr>
      <w:r>
        <w:rPr>
          <w:sz w:val="20"/>
        </w:rPr>
        <w:t xml:space="preserve">РАСХОДАХ,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91"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Законом</w:t>
              </w:r>
            </w:hyperlink>
            <w:r>
              <w:rPr>
                <w:sz w:val="20"/>
                <w:color w:val="392c69"/>
              </w:rPr>
              <w:t xml:space="preserve"> РК от 21.04.2017 N 20-РЗ;</w:t>
            </w:r>
          </w:p>
          <w:p>
            <w:pPr>
              <w:pStyle w:val="0"/>
              <w:jc w:val="center"/>
            </w:pPr>
            <w:r>
              <w:rPr>
                <w:sz w:val="20"/>
                <w:color w:val="392c69"/>
              </w:rPr>
              <w:t xml:space="preserve">в ред. Законов РК от 27.10.2017 </w:t>
            </w:r>
            <w:hyperlink w:history="0" r:id="rId292"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color w:val="392c69"/>
              </w:rPr>
              <w:t xml:space="preserve">, от 21.12.2018 </w:t>
            </w:r>
            <w:hyperlink w:history="0" r:id="rId293" w:tooltip="Закон Республики Коми от 21.12.2018 N 119-РЗ &quot;О внесении изменений в некоторые законодательные акты Республики Коми по вопросам, связанным с противодействием коррупции&quot; (принят ГС РК 20.12.2018) {КонсультантПлюс}">
              <w:r>
                <w:rPr>
                  <w:sz w:val="20"/>
                  <w:color w:val="0000ff"/>
                </w:rPr>
                <w:t xml:space="preserve">N 119-РЗ</w:t>
              </w:r>
            </w:hyperlink>
            <w:r>
              <w:rPr>
                <w:sz w:val="20"/>
                <w:color w:val="392c69"/>
              </w:rPr>
              <w:t xml:space="preserve">,</w:t>
            </w:r>
          </w:p>
          <w:p>
            <w:pPr>
              <w:pStyle w:val="0"/>
              <w:jc w:val="center"/>
            </w:pPr>
            <w:r>
              <w:rPr>
                <w:sz w:val="20"/>
                <w:color w:val="392c69"/>
              </w:rPr>
              <w:t xml:space="preserve">от 09.12.2019 </w:t>
            </w:r>
            <w:hyperlink w:history="0" r:id="rId294"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color w:val="392c69"/>
              </w:rPr>
              <w:t xml:space="preserve">, от 29.10.2020 </w:t>
            </w:r>
            <w:hyperlink w:history="0" r:id="rId295"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color w:val="392c69"/>
              </w:rPr>
              <w:t xml:space="preserve">, от 04.12.2020 </w:t>
            </w:r>
            <w:hyperlink w:history="0" r:id="rId296"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color w:val="392c69"/>
              </w:rPr>
              <w:t xml:space="preserve">,</w:t>
            </w:r>
          </w:p>
          <w:p>
            <w:pPr>
              <w:pStyle w:val="0"/>
              <w:jc w:val="center"/>
            </w:pPr>
            <w:r>
              <w:rPr>
                <w:sz w:val="20"/>
                <w:color w:val="392c69"/>
              </w:rPr>
              <w:t xml:space="preserve">от 10.11.2021 </w:t>
            </w:r>
            <w:hyperlink w:history="0" r:id="rId297" w:tooltip="Закон Республики Коми от 10.11.2021 N 115-РЗ &quot;О внесении изменений в Закон Республики Коми &quot;О противодействии коррупции в Республике Коми&quot; (принят ГС РК 28.10.2021) {КонсультантПлюс}">
              <w:r>
                <w:rPr>
                  <w:sz w:val="20"/>
                  <w:color w:val="0000ff"/>
                </w:rPr>
                <w:t xml:space="preserve">N 115-РЗ</w:t>
              </w:r>
            </w:hyperlink>
            <w:r>
              <w:rPr>
                <w:sz w:val="20"/>
                <w:color w:val="392c69"/>
              </w:rPr>
              <w:t xml:space="preserve">, от 27.03.2023 </w:t>
            </w:r>
            <w:hyperlink w:history="0" r:id="rId298"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pPr>
        <w:pStyle w:val="0"/>
        <w:jc w:val="both"/>
      </w:pPr>
      <w:r>
        <w:rPr>
          <w:sz w:val="20"/>
        </w:rPr>
        <w:t xml:space="preserve">(в ред. </w:t>
      </w:r>
      <w:hyperlink w:history="0" r:id="rId299"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bookmarkStart w:id="403" w:name="P403"/>
    <w:bookmarkEnd w:id="403"/>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pPr>
        <w:pStyle w:val="0"/>
        <w:jc w:val="both"/>
      </w:pPr>
      <w:r>
        <w:rPr>
          <w:sz w:val="20"/>
        </w:rPr>
        <w:t xml:space="preserve">(в ред. </w:t>
      </w:r>
      <w:hyperlink w:history="0" r:id="rId300"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Закона</w:t>
        </w:r>
      </w:hyperlink>
      <w:r>
        <w:rPr>
          <w:sz w:val="20"/>
        </w:rPr>
        <w:t xml:space="preserve"> РК от 29.10.2020 N 70-РЗ)</w:t>
      </w:r>
    </w:p>
    <w:p>
      <w:pPr>
        <w:pStyle w:val="0"/>
        <w:spacing w:before="200" w:line-rule="auto"/>
        <w:ind w:firstLine="540"/>
        <w:jc w:val="both"/>
      </w:pPr>
      <w:r>
        <w:rPr>
          <w:sz w:val="20"/>
        </w:rPr>
        <w:t xml:space="preserve">2-1. Справка, указанная в </w:t>
      </w:r>
      <w:hyperlink w:history="0" w:anchor="P403" w:tooltip="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
        <w:r>
          <w:rPr>
            <w:sz w:val="20"/>
            <w:color w:val="0000ff"/>
          </w:rPr>
          <w:t xml:space="preserve">пункте 2</w:t>
        </w:r>
      </w:hyperlink>
      <w:r>
        <w:rPr>
          <w:sz w:val="20"/>
        </w:rP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2-1 введен </w:t>
      </w:r>
      <w:hyperlink w:history="0" r:id="rId301" w:tooltip="Закон Республики Коми от 21.12.2018 N 119-РЗ &quot;О внесении изменений в некоторые законодательные акты Республики Коми по вопросам, связанным с противодействием коррупции&quot; (принят ГС РК 20.12.2018) {КонсультантПлюс}">
        <w:r>
          <w:rPr>
            <w:sz w:val="20"/>
            <w:color w:val="0000ff"/>
          </w:rPr>
          <w:t xml:space="preserve">Законом</w:t>
        </w:r>
      </w:hyperlink>
      <w:r>
        <w:rPr>
          <w:sz w:val="20"/>
        </w:rPr>
        <w:t xml:space="preserve"> РК от 21.12.2018 N 119-РЗ; в ред. </w:t>
      </w:r>
      <w:hyperlink w:history="0" r:id="rId302"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Закона</w:t>
        </w:r>
      </w:hyperlink>
      <w:r>
        <w:rPr>
          <w:sz w:val="20"/>
        </w:rPr>
        <w:t xml:space="preserve"> РК от 04.12.2020 N 87-РЗ)</w:t>
      </w:r>
    </w:p>
    <w:bookmarkStart w:id="407" w:name="P407"/>
    <w:bookmarkEnd w:id="407"/>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в порядке, установленном настоящим Положением:</w:t>
      </w:r>
    </w:p>
    <w:bookmarkStart w:id="408" w:name="P408"/>
    <w:bookmarkEnd w:id="408"/>
    <w:p>
      <w:pPr>
        <w:pStyle w:val="0"/>
        <w:spacing w:before="200" w:line-rule="auto"/>
        <w:ind w:firstLine="540"/>
        <w:jc w:val="both"/>
      </w:pPr>
      <w:r>
        <w:rPr>
          <w:sz w:val="20"/>
        </w:rPr>
        <w:t xml:space="preserve">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w:history="0" r:id="rId303"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(далее - конкурсная комиссия);</w:t>
      </w:r>
    </w:p>
    <w:p>
      <w:pPr>
        <w:pStyle w:val="0"/>
        <w:jc w:val="both"/>
      </w:pPr>
      <w:r>
        <w:rPr>
          <w:sz w:val="20"/>
        </w:rPr>
        <w:t xml:space="preserve">(в ред. </w:t>
      </w:r>
      <w:hyperlink w:history="0" r:id="rId304" w:tooltip="Закон Республики Коми от 10.11.2021 N 115-РЗ &quot;О внесении изменений в Закон Республики Коми &quot;О противодействии коррупции в Республике Коми&quot; (принят ГС РК 28.10.2021) {КонсультантПлюс}">
        <w:r>
          <w:rPr>
            <w:sz w:val="20"/>
            <w:color w:val="0000ff"/>
          </w:rPr>
          <w:t xml:space="preserve">Закона</w:t>
        </w:r>
      </w:hyperlink>
      <w:r>
        <w:rPr>
          <w:sz w:val="20"/>
        </w:rPr>
        <w:t xml:space="preserve"> РК от 10.11.2021 N 115-РЗ)</w:t>
      </w:r>
    </w:p>
    <w:p>
      <w:pPr>
        <w:pStyle w:val="0"/>
        <w:spacing w:before="200" w:line-rule="auto"/>
        <w:ind w:firstLine="540"/>
        <w:jc w:val="both"/>
      </w:pPr>
      <w:r>
        <w:rPr>
          <w:sz w:val="20"/>
        </w:rP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history="0" w:anchor="P411" w:tooltip="3)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w:r>
          <w:rPr>
            <w:sz w:val="20"/>
            <w:color w:val="0000ff"/>
          </w:rPr>
          <w:t xml:space="preserve">подпункте 3</w:t>
        </w:r>
      </w:hyperlink>
      <w:r>
        <w:rPr>
          <w:sz w:val="20"/>
        </w:rPr>
        <w:t xml:space="preserve"> настоящего пункта;</w:t>
      </w:r>
    </w:p>
    <w:bookmarkStart w:id="411" w:name="P411"/>
    <w:bookmarkEnd w:id="411"/>
    <w:p>
      <w:pPr>
        <w:pStyle w:val="0"/>
        <w:spacing w:before="200" w:line-rule="auto"/>
        <w:ind w:firstLine="540"/>
        <w:jc w:val="both"/>
      </w:pPr>
      <w:r>
        <w:rPr>
          <w:sz w:val="20"/>
        </w:rPr>
        <w:t xml:space="preserve">3)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w:t>
      </w:r>
    </w:p>
    <w:p>
      <w:pPr>
        <w:pStyle w:val="0"/>
        <w:jc w:val="both"/>
      </w:pPr>
      <w:r>
        <w:rPr>
          <w:sz w:val="20"/>
        </w:rPr>
        <w:t xml:space="preserve">(пп. 3 в ред. </w:t>
      </w:r>
      <w:hyperlink w:history="0" r:id="rId305"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jc w:val="both"/>
      </w:pPr>
      <w:r>
        <w:rPr>
          <w:sz w:val="20"/>
        </w:rPr>
        <w:t xml:space="preserve">(п. 3 в ред. </w:t>
      </w:r>
      <w:hyperlink w:history="0" r:id="rId306"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bookmarkStart w:id="414" w:name="P414"/>
    <w:bookmarkEnd w:id="414"/>
    <w:p>
      <w:pPr>
        <w:pStyle w:val="0"/>
        <w:spacing w:before="200" w:line-rule="auto"/>
        <w:ind w:firstLine="540"/>
        <w:jc w:val="both"/>
      </w:pPr>
      <w:r>
        <w:rPr>
          <w:sz w:val="20"/>
        </w:rPr>
        <w:t xml:space="preserve">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bookmarkStart w:id="415" w:name="P415"/>
    <w:bookmarkEnd w:id="415"/>
    <w:p>
      <w:pPr>
        <w:pStyle w:val="0"/>
        <w:spacing w:before="200" w:line-rule="auto"/>
        <w:ind w:firstLine="540"/>
        <w:jc w:val="both"/>
      </w:pPr>
      <w:r>
        <w:rPr>
          <w:sz w:val="20"/>
        </w:rP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history="0" w:anchor="P416"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подпункте 2</w:t>
        </w:r>
      </w:hyperlink>
      <w:r>
        <w:rPr>
          <w:sz w:val="20"/>
        </w:rPr>
        <w:t xml:space="preserve"> настоящего пункта;</w:t>
      </w:r>
    </w:p>
    <w:bookmarkStart w:id="416" w:name="P416"/>
    <w:bookmarkEnd w:id="416"/>
    <w:p>
      <w:pPr>
        <w:pStyle w:val="0"/>
        <w:spacing w:before="200" w:line-rule="auto"/>
        <w:ind w:firstLine="540"/>
        <w:jc w:val="both"/>
      </w:pPr>
      <w:r>
        <w:rPr>
          <w:sz w:val="20"/>
        </w:rPr>
        <w:t xml:space="preserve">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w:t>
      </w:r>
      <w:hyperlink w:history="0" r:id="rId30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(пп. 2 в ред. </w:t>
      </w:r>
      <w:hyperlink w:history="0" r:id="rId308"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bookmarkStart w:id="418" w:name="P418"/>
    <w:bookmarkEnd w:id="418"/>
    <w:p>
      <w:pPr>
        <w:pStyle w:val="0"/>
        <w:spacing w:before="200" w:line-rule="auto"/>
        <w:ind w:firstLine="540"/>
        <w:jc w:val="both"/>
      </w:pPr>
      <w:r>
        <w:rPr>
          <w:sz w:val="20"/>
        </w:rPr>
        <w:t xml:space="preserve">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pPr>
        <w:pStyle w:val="0"/>
        <w:jc w:val="both"/>
      </w:pPr>
      <w:r>
        <w:rPr>
          <w:sz w:val="20"/>
        </w:rPr>
        <w:t xml:space="preserve">(п. 3-1 введен </w:t>
      </w:r>
      <w:hyperlink w:history="0" r:id="rId309"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Законом</w:t>
        </w:r>
      </w:hyperlink>
      <w:r>
        <w:rPr>
          <w:sz w:val="20"/>
        </w:rPr>
        <w:t xml:space="preserve"> РК от 09.12.2019 N 95-РЗ)</w:t>
      </w:r>
    </w:p>
    <w:bookmarkStart w:id="420" w:name="P420"/>
    <w:bookmarkEnd w:id="420"/>
    <w:p>
      <w:pPr>
        <w:pStyle w:val="0"/>
        <w:spacing w:before="200" w:line-rule="auto"/>
        <w:ind w:firstLine="540"/>
        <w:jc w:val="both"/>
      </w:pPr>
      <w:r>
        <w:rPr>
          <w:sz w:val="20"/>
        </w:rPr>
        <w:t xml:space="preserve">4. Лица, указанные в </w:t>
      </w:r>
      <w:hyperlink w:history="0" w:anchor="P407" w:tooltip="3. Сведения о доходах, об имуществе и обязательствах имущественного характера представляются в порядке, установленном настоящим Положением:">
        <w:r>
          <w:rPr>
            <w:sz w:val="20"/>
            <w:color w:val="0000ff"/>
          </w:rPr>
          <w:t xml:space="preserve">пункте 3</w:t>
        </w:r>
      </w:hyperlink>
      <w:r>
        <w:rPr>
          <w:sz w:val="20"/>
        </w:rPr>
        <w:t xml:space="preserve"> настоящего Положения (далее - гражданин), представляют:</w:t>
      </w:r>
    </w:p>
    <w:p>
      <w:pPr>
        <w:pStyle w:val="0"/>
        <w:jc w:val="both"/>
      </w:pPr>
      <w:r>
        <w:rPr>
          <w:sz w:val="20"/>
        </w:rPr>
        <w:t xml:space="preserve">(в ред. </w:t>
      </w:r>
      <w:hyperlink w:history="0" r:id="rId310"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pPr>
        <w:pStyle w:val="0"/>
        <w:jc w:val="both"/>
      </w:pPr>
      <w:r>
        <w:rPr>
          <w:sz w:val="20"/>
        </w:rPr>
        <w:t xml:space="preserve">(в ред. </w:t>
      </w:r>
      <w:hyperlink w:history="0" r:id="rId311"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pPr>
        <w:pStyle w:val="0"/>
        <w:jc w:val="both"/>
      </w:pPr>
      <w:r>
        <w:rPr>
          <w:sz w:val="20"/>
        </w:rPr>
        <w:t xml:space="preserve">(в ред. </w:t>
      </w:r>
      <w:hyperlink w:history="0" r:id="rId312"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bookmarkStart w:id="426" w:name="P426"/>
    <w:bookmarkEnd w:id="426"/>
    <w:p>
      <w:pPr>
        <w:pStyle w:val="0"/>
        <w:spacing w:before="200" w:line-rule="auto"/>
        <w:ind w:firstLine="540"/>
        <w:jc w:val="both"/>
      </w:pPr>
      <w:r>
        <w:rPr>
          <w:sz w:val="20"/>
        </w:rPr>
        <w:t xml:space="preserve">4-1. Граждане, претендующие на замещение должностей, определенных в </w:t>
      </w:r>
      <w:hyperlink w:history="0" w:anchor="P408"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r>
          <w:rPr>
            <w:sz w:val="20"/>
            <w:color w:val="0000ff"/>
          </w:rPr>
          <w:t xml:space="preserve">подпункте 1 пункта 3</w:t>
        </w:r>
      </w:hyperlink>
      <w:r>
        <w:rPr>
          <w:sz w:val="20"/>
        </w:rP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pPr>
        <w:pStyle w:val="0"/>
        <w:jc w:val="both"/>
      </w:pPr>
      <w:r>
        <w:rPr>
          <w:sz w:val="20"/>
        </w:rPr>
        <w:t xml:space="preserve">(в ред. </w:t>
      </w:r>
      <w:hyperlink w:history="0" r:id="rId313"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Сведения, указанные в </w:t>
      </w:r>
      <w:hyperlink w:history="0" w:anchor="P426"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r>
          <w:rPr>
            <w:sz w:val="20"/>
            <w:color w:val="0000ff"/>
          </w:rPr>
          <w:t xml:space="preserve">абзаце первом</w:t>
        </w:r>
      </w:hyperlink>
      <w:r>
        <w:rPr>
          <w:sz w:val="20"/>
        </w:rPr>
        <w:t xml:space="preserve"> настоящего пункта, в течение 3 рабочих дней со дня их поступления передаются уполномоченным органом в конкурсную комиссию.</w:t>
      </w:r>
    </w:p>
    <w:p>
      <w:pPr>
        <w:pStyle w:val="0"/>
        <w:spacing w:before="200" w:line-rule="auto"/>
        <w:ind w:firstLine="540"/>
        <w:jc w:val="both"/>
      </w:pPr>
      <w:r>
        <w:rPr>
          <w:sz w:val="20"/>
        </w:rPr>
        <w:t xml:space="preserve">В случае непредставления гражданами, претендующими на замещение должностей, определенных в </w:t>
      </w:r>
      <w:hyperlink w:history="0" w:anchor="P408"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r>
          <w:rPr>
            <w:sz w:val="20"/>
            <w:color w:val="0000ff"/>
          </w:rPr>
          <w:t xml:space="preserve">подпункте 1 пункта 3</w:t>
        </w:r>
      </w:hyperlink>
      <w:r>
        <w:rPr>
          <w:sz w:val="20"/>
        </w:rPr>
        <w:t xml:space="preserve"> настоящего Положения, сведений, указанных в </w:t>
      </w:r>
      <w:hyperlink w:history="0" w:anchor="P426"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r>
          <w:rPr>
            <w:sz w:val="20"/>
            <w:color w:val="0000ff"/>
          </w:rPr>
          <w:t xml:space="preserve">абзаце первом</w:t>
        </w:r>
      </w:hyperlink>
      <w:r>
        <w:rPr>
          <w:sz w:val="20"/>
        </w:rPr>
        <w:t xml:space="preserve"> настоящего пункта, либо представления заведомо недостоверных или неполных сведений, указанных в </w:t>
      </w:r>
      <w:hyperlink w:history="0" w:anchor="P426"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r>
          <w:rPr>
            <w:sz w:val="20"/>
            <w:color w:val="0000ff"/>
          </w:rPr>
          <w:t xml:space="preserve">абзаце первом</w:t>
        </w:r>
      </w:hyperlink>
      <w:r>
        <w:rPr>
          <w:sz w:val="20"/>
        </w:rP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pPr>
        <w:pStyle w:val="0"/>
        <w:jc w:val="both"/>
      </w:pPr>
      <w:r>
        <w:rPr>
          <w:sz w:val="20"/>
        </w:rPr>
        <w:t xml:space="preserve">(в ред. </w:t>
      </w:r>
      <w:hyperlink w:history="0" r:id="rId314"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Сведения, указанные в </w:t>
      </w:r>
      <w:hyperlink w:history="0" w:anchor="P426"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r>
          <w:rPr>
            <w:sz w:val="20"/>
            <w:color w:val="0000ff"/>
          </w:rPr>
          <w:t xml:space="preserve">абзаце первом</w:t>
        </w:r>
      </w:hyperlink>
      <w:r>
        <w:rPr>
          <w:sz w:val="20"/>
        </w:rPr>
        <w:t xml:space="preserve"> настоящего пункта, в течение 30 дней со дня наделения гражданина, претендующего на замещение должности, определенной в </w:t>
      </w:r>
      <w:hyperlink w:history="0" w:anchor="P408"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r>
          <w:rPr>
            <w:sz w:val="20"/>
            <w:color w:val="0000ff"/>
          </w:rPr>
          <w:t xml:space="preserve">подпункте 1 пункта 3</w:t>
        </w:r>
      </w:hyperlink>
      <w:r>
        <w:rPr>
          <w:sz w:val="20"/>
        </w:rP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pPr>
        <w:pStyle w:val="0"/>
        <w:jc w:val="both"/>
      </w:pPr>
      <w:r>
        <w:rPr>
          <w:sz w:val="20"/>
        </w:rPr>
        <w:t xml:space="preserve">(в ред. </w:t>
      </w:r>
      <w:hyperlink w:history="0" r:id="rId315"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jc w:val="both"/>
      </w:pPr>
      <w:r>
        <w:rPr>
          <w:sz w:val="20"/>
        </w:rPr>
        <w:t xml:space="preserve">(п. 4-1 введен </w:t>
      </w:r>
      <w:hyperlink w:history="0" r:id="rId316"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Законом</w:t>
        </w:r>
      </w:hyperlink>
      <w:r>
        <w:rPr>
          <w:sz w:val="20"/>
        </w:rPr>
        <w:t xml:space="preserve"> РК от 27.10.2017 N 73-РЗ)</w:t>
      </w:r>
    </w:p>
    <w:p>
      <w:pPr>
        <w:pStyle w:val="0"/>
        <w:spacing w:before="200" w:line-rule="auto"/>
        <w:ind w:firstLine="540"/>
        <w:jc w:val="both"/>
      </w:pPr>
      <w:r>
        <w:rPr>
          <w:sz w:val="20"/>
        </w:rPr>
        <w:t xml:space="preserve">5. При этом в текущем календарном году сведения, указанные в </w:t>
      </w:r>
      <w:hyperlink w:history="0" w:anchor="P420" w:tooltip="4. Лица, указанные в пункте 3 настоящего Положения (далее - гражданин), представляют:">
        <w:r>
          <w:rPr>
            <w:sz w:val="20"/>
            <w:color w:val="0000ff"/>
          </w:rPr>
          <w:t xml:space="preserve">пункте 4</w:t>
        </w:r>
      </w:hyperlink>
      <w:r>
        <w:rPr>
          <w:sz w:val="20"/>
        </w:rPr>
        <w:t xml:space="preserve"> настоящего Положения, в сроки, предусмотренные </w:t>
      </w:r>
      <w:hyperlink w:history="0" w:anchor="P414" w:tooltip="3-1. Сведения о доходах, расходах, об имуществе и обязательствах имущественного характера представляются в порядке, установленном настоящим Положением:">
        <w:r>
          <w:rPr>
            <w:sz w:val="20"/>
            <w:color w:val="0000ff"/>
          </w:rPr>
          <w:t xml:space="preserve">пунктом 3-1</w:t>
        </w:r>
      </w:hyperlink>
      <w:r>
        <w:rPr>
          <w:sz w:val="20"/>
        </w:rPr>
        <w:t xml:space="preserve"> настоящего Положения, гражданами не представляются.</w:t>
      </w:r>
    </w:p>
    <w:p>
      <w:pPr>
        <w:pStyle w:val="0"/>
        <w:jc w:val="both"/>
      </w:pPr>
      <w:r>
        <w:rPr>
          <w:sz w:val="20"/>
        </w:rPr>
        <w:t xml:space="preserve">(в ред. </w:t>
      </w:r>
      <w:hyperlink w:history="0" r:id="rId317"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history="0" w:anchor="P414" w:tooltip="3-1. Сведения о доходах, расходах, об имуществе и обязательствах имущественного характера представляются в порядке, установленном настоящим Положением:">
        <w:r>
          <w:rPr>
            <w:sz w:val="20"/>
            <w:color w:val="0000ff"/>
          </w:rPr>
          <w:t xml:space="preserve">пунктом 3-1</w:t>
        </w:r>
      </w:hyperlink>
      <w:r>
        <w:rPr>
          <w:sz w:val="20"/>
        </w:rPr>
        <w:t xml:space="preserve"> настоящего Положения:</w:t>
      </w:r>
    </w:p>
    <w:p>
      <w:pPr>
        <w:pStyle w:val="0"/>
        <w:jc w:val="both"/>
      </w:pPr>
      <w:r>
        <w:rPr>
          <w:sz w:val="20"/>
        </w:rPr>
        <w:t xml:space="preserve">(в ред. Законов РК от 27.10.2017 </w:t>
      </w:r>
      <w:hyperlink w:history="0" r:id="rId318"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 от 09.12.2019 </w:t>
      </w:r>
      <w:hyperlink w:history="0" r:id="rId319"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w:t>
      </w:r>
    </w:p>
    <w:p>
      <w:pPr>
        <w:pStyle w:val="0"/>
        <w:spacing w:before="200" w:line-rule="auto"/>
        <w:ind w:firstLine="540"/>
        <w:jc w:val="both"/>
      </w:pPr>
      <w:r>
        <w:rPr>
          <w:sz w:val="20"/>
        </w:rPr>
        <w:t xml:space="preserve">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bookmarkStart w:id="440" w:name="P440"/>
    <w:bookmarkEnd w:id="440"/>
    <w:p>
      <w:pPr>
        <w:pStyle w:val="0"/>
        <w:spacing w:before="200" w:line-rule="auto"/>
        <w:ind w:firstLine="540"/>
        <w:jc w:val="both"/>
      </w:pPr>
      <w:r>
        <w:rPr>
          <w:sz w:val="20"/>
        </w:rP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history="0" w:anchor="P420" w:tooltip="4. Лица, указанные в пункте 3 настоящего Положения (далее - гражданин), представляют:">
        <w:r>
          <w:rPr>
            <w:sz w:val="20"/>
            <w:color w:val="0000ff"/>
          </w:rPr>
          <w:t xml:space="preserve">пункте 4</w:t>
        </w:r>
      </w:hyperlink>
      <w:r>
        <w:rPr>
          <w:sz w:val="20"/>
        </w:rPr>
        <w:t xml:space="preserve"> настоящего Положения.</w:t>
      </w:r>
    </w:p>
    <w:p>
      <w:pPr>
        <w:pStyle w:val="0"/>
        <w:spacing w:before="200" w:line-rule="auto"/>
        <w:ind w:firstLine="540"/>
        <w:jc w:val="both"/>
      </w:pPr>
      <w:r>
        <w:rPr>
          <w:sz w:val="20"/>
        </w:rPr>
        <w:t xml:space="preserve">Уточненные сведения, указанные в </w:t>
      </w:r>
      <w:hyperlink w:history="0" w:anchor="P440" w:tooltip="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пункте 4 настоящего Положения.">
        <w:r>
          <w:rPr>
            <w:sz w:val="20"/>
            <w:color w:val="0000ff"/>
          </w:rPr>
          <w:t xml:space="preserve">абзаце первом</w:t>
        </w:r>
      </w:hyperlink>
      <w:r>
        <w:rPr>
          <w:sz w:val="20"/>
        </w:rPr>
        <w:t xml:space="preserve"> настоящего пункта, представленные гражданином, претендующим на замещение должности, определенной в </w:t>
      </w:r>
      <w:hyperlink w:history="0" w:anchor="P408"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r>
          <w:rPr>
            <w:sz w:val="20"/>
            <w:color w:val="0000ff"/>
          </w:rPr>
          <w:t xml:space="preserve">подпункте 1 пункта 3</w:t>
        </w:r>
      </w:hyperlink>
      <w:r>
        <w:rPr>
          <w:sz w:val="20"/>
        </w:rP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pPr>
        <w:pStyle w:val="0"/>
        <w:jc w:val="both"/>
      </w:pPr>
      <w:r>
        <w:rPr>
          <w:sz w:val="20"/>
        </w:rPr>
        <w:t xml:space="preserve">(абзац введен </w:t>
      </w:r>
      <w:hyperlink w:history="0" r:id="rId320"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Законом</w:t>
        </w:r>
      </w:hyperlink>
      <w:r>
        <w:rPr>
          <w:sz w:val="20"/>
        </w:rPr>
        <w:t xml:space="preserve"> РК от 27.10.2017 N 73-РЗ; в ред. </w:t>
      </w:r>
      <w:hyperlink w:history="0" r:id="rId321"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history="0" w:anchor="P414" w:tooltip="3-1. Сведения о доходах, расходах, об имуществе и обязательствах имущественного характера представляются в порядке, установленном настоящим Положением:">
        <w:r>
          <w:rPr>
            <w:sz w:val="20"/>
            <w:color w:val="0000ff"/>
          </w:rPr>
          <w:t xml:space="preserve">пунктом 3-1</w:t>
        </w:r>
      </w:hyperlink>
      <w:r>
        <w:rPr>
          <w:sz w:val="20"/>
        </w:rPr>
        <w:t xml:space="preserve"> настоящего Положения.</w:t>
      </w:r>
    </w:p>
    <w:p>
      <w:pPr>
        <w:pStyle w:val="0"/>
        <w:jc w:val="both"/>
      </w:pPr>
      <w:r>
        <w:rPr>
          <w:sz w:val="20"/>
        </w:rPr>
        <w:t xml:space="preserve">(в ред. Законов РК от 27.10.2017 </w:t>
      </w:r>
      <w:hyperlink w:history="0" r:id="rId322"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 от 09.12.2019 </w:t>
      </w:r>
      <w:hyperlink w:history="0" r:id="rId323"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rPr>
        <w:t xml:space="preserve">)</w:t>
      </w:r>
    </w:p>
    <w:p>
      <w:pPr>
        <w:pStyle w:val="0"/>
        <w:spacing w:before="200" w:line-rule="auto"/>
        <w:ind w:firstLine="540"/>
        <w:jc w:val="both"/>
      </w:pPr>
      <w:r>
        <w:rPr>
          <w:sz w:val="20"/>
        </w:rPr>
        <w:t xml:space="preserve">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pPr>
        <w:pStyle w:val="0"/>
        <w:jc w:val="both"/>
      </w:pPr>
      <w:r>
        <w:rPr>
          <w:sz w:val="20"/>
        </w:rPr>
        <w:t xml:space="preserve">(в ред. </w:t>
      </w:r>
      <w:hyperlink w:history="0" r:id="rId324"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за исключением лица, указанного в </w:t>
      </w:r>
      <w:hyperlink w:history="0" w:anchor="P416"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подпункте 2 пункта 3-1</w:t>
        </w:r>
      </w:hyperlink>
      <w:r>
        <w:rPr>
          <w:sz w:val="20"/>
        </w:rPr>
        <w:t xml:space="preserve"> настоящего Положения,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history="0" w:anchor="P415" w:tooltip="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подпункте 2 настоящего пункта;">
        <w:r>
          <w:rPr>
            <w:sz w:val="20"/>
            <w:color w:val="0000ff"/>
          </w:rPr>
          <w:t xml:space="preserve">подпунктами 1</w:t>
        </w:r>
      </w:hyperlink>
      <w:r>
        <w:rPr>
          <w:sz w:val="20"/>
        </w:rPr>
        <w:t xml:space="preserve"> и </w:t>
      </w:r>
      <w:hyperlink w:history="0" w:anchor="P418" w:tooltip="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
        <w:r>
          <w:rPr>
            <w:sz w:val="20"/>
            <w:color w:val="0000ff"/>
          </w:rPr>
          <w:t xml:space="preserve">3 пункта 3-1</w:t>
        </w:r>
      </w:hyperlink>
      <w:r>
        <w:rPr>
          <w:sz w:val="20"/>
        </w:rP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а в случае отсутствия такого официального сайта для последующего размещения в соответствии с </w:t>
      </w:r>
      <w:hyperlink w:history="0" w:anchor="P287" w:tooltip="1.3. В случае отсутствия официального сайта органа местного самоуправления в Республике Коми сведения, указанные в части 1(2) настоящей стать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quot;Интернет&quot;,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quot;Интерн...">
        <w:r>
          <w:rPr>
            <w:sz w:val="20"/>
            <w:color w:val="0000ff"/>
          </w:rPr>
          <w:t xml:space="preserve">частью 1.3 статьи 4(7)</w:t>
        </w:r>
      </w:hyperlink>
      <w:r>
        <w:rPr>
          <w:sz w:val="20"/>
        </w:rPr>
        <w:t xml:space="preserve"> Закона Республики Коми "О противодействии коррупции в Республике Коми", в порядке, определяемом муниципальными правовыми актами.</w:t>
      </w:r>
    </w:p>
    <w:p>
      <w:pPr>
        <w:pStyle w:val="0"/>
        <w:spacing w:before="200" w:line-rule="auto"/>
        <w:ind w:firstLine="540"/>
        <w:jc w:val="both"/>
      </w:pPr>
      <w:r>
        <w:rPr>
          <w:sz w:val="20"/>
        </w:rPr>
        <w:t xml:space="preserve">Обобщенная информация об исполнении (ненадлежащем исполнении) лицами, указанными в </w:t>
      </w:r>
      <w:hyperlink w:history="0" w:anchor="P416"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подпункте 2 пункта 3-1</w:t>
        </w:r>
      </w:hyperlink>
      <w:r>
        <w:rPr>
          <w:sz w:val="20"/>
        </w:rPr>
        <w:t xml:space="preserve"> настоящего Положения, обязанности представить сведения о своих доходах, расходах, об имуществе и обязательствах имущественного характера направляется уполномоченным органом не позднее 10 рабочих дней после окончания срока, предусмотренного </w:t>
      </w:r>
      <w:hyperlink w:history="0" w:anchor="P416"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r>
          <w:rPr>
            <w:sz w:val="20"/>
            <w:color w:val="0000ff"/>
          </w:rPr>
          <w:t xml:space="preserve">подпунктом 2 пункта 3-1</w:t>
        </w:r>
      </w:hyperlink>
      <w:r>
        <w:rPr>
          <w:sz w:val="20"/>
        </w:rPr>
        <w:t xml:space="preserve"> настоящего Положения, в представительный орган муниципального образования в Республике Коми в объеме, необходимом для последующего размещения в установленном порядке на официальном сайте соответствующего представительного органа муниципального образования в Республике Коми в информационно-телекоммуникационной сети "Интернет", а в случае отсутствия такого официального сайта для последующего размещения в соответствии с </w:t>
      </w:r>
      <w:hyperlink w:history="0" w:anchor="P293" w:tooltip="В случае отсутствия официального сайта представительного органа муниципального образования в Республике Коми сведения, указанные в абзаце первом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quot;Интернет&quot;,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
        <w:r>
          <w:rPr>
            <w:sz w:val="20"/>
            <w:color w:val="0000ff"/>
          </w:rPr>
          <w:t xml:space="preserve">абзацем вторым части 2.1 статьи 4(7)</w:t>
        </w:r>
      </w:hyperlink>
      <w:r>
        <w:rPr>
          <w:sz w:val="20"/>
        </w:rPr>
        <w:t xml:space="preserve"> Закона Республики Коми "О противодействии коррупции в Республике Коми".</w:t>
      </w:r>
    </w:p>
    <w:p>
      <w:pPr>
        <w:pStyle w:val="0"/>
        <w:jc w:val="both"/>
      </w:pPr>
      <w:r>
        <w:rPr>
          <w:sz w:val="20"/>
        </w:rPr>
        <w:t xml:space="preserve">(п. 9 в ред. </w:t>
      </w:r>
      <w:hyperlink w:history="0" r:id="rId325"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pPr>
        <w:pStyle w:val="0"/>
        <w:jc w:val="both"/>
      </w:pPr>
      <w:r>
        <w:rPr>
          <w:sz w:val="20"/>
        </w:rPr>
        <w:t xml:space="preserve">(в ред. </w:t>
      </w:r>
      <w:hyperlink w:history="0" r:id="rId326"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pPr>
        <w:pStyle w:val="0"/>
        <w:jc w:val="both"/>
      </w:pPr>
      <w:r>
        <w:rPr>
          <w:sz w:val="20"/>
        </w:rPr>
        <w:t xml:space="preserve">(в ред. Законов РК от 27.10.2017 </w:t>
      </w:r>
      <w:hyperlink w:history="0" r:id="rId327"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 от 04.12.2020 </w:t>
      </w:r>
      <w:hyperlink w:history="0" r:id="rId328"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Республики Коми</w:t>
      </w:r>
    </w:p>
    <w:p>
      <w:pPr>
        <w:pStyle w:val="0"/>
        <w:jc w:val="right"/>
      </w:pPr>
      <w:r>
        <w:rPr>
          <w:sz w:val="20"/>
        </w:rPr>
        <w:t xml:space="preserve">"О противодействии коррупции</w:t>
      </w:r>
    </w:p>
    <w:p>
      <w:pPr>
        <w:pStyle w:val="0"/>
        <w:jc w:val="right"/>
      </w:pPr>
      <w:r>
        <w:rPr>
          <w:sz w:val="20"/>
        </w:rPr>
        <w:t xml:space="preserve">в Республике Коми"</w:t>
      </w:r>
    </w:p>
    <w:p>
      <w:pPr>
        <w:pStyle w:val="0"/>
      </w:pPr>
      <w:r>
        <w:rPr>
          <w:sz w:val="20"/>
        </w:rPr>
      </w:r>
    </w:p>
    <w:bookmarkStart w:id="465" w:name="P465"/>
    <w:bookmarkEnd w:id="465"/>
    <w:p>
      <w:pPr>
        <w:pStyle w:val="2"/>
        <w:jc w:val="center"/>
      </w:pPr>
      <w:r>
        <w:rPr>
          <w:sz w:val="20"/>
        </w:rPr>
        <w:t xml:space="preserve">ПОЛОЖЕНИЕ</w:t>
      </w:r>
    </w:p>
    <w:p>
      <w:pPr>
        <w:pStyle w:val="2"/>
        <w:jc w:val="center"/>
      </w:pPr>
      <w:r>
        <w:rPr>
          <w:sz w:val="20"/>
        </w:rPr>
        <w:t xml:space="preserve">О ПОРЯДКЕ ПРОВЕРКИ ДОСТОВЕРНОСТИ И ПОЛНОТЫ СВЕДЕНИЙ</w:t>
      </w:r>
    </w:p>
    <w:p>
      <w:pPr>
        <w:pStyle w:val="2"/>
        <w:jc w:val="center"/>
      </w:pPr>
      <w:r>
        <w:rPr>
          <w:sz w:val="20"/>
        </w:rPr>
        <w:t xml:space="preserve">О ДОХОДАХ, РАСХОДАХ, ОБ ИМУЩЕСТВЕ И ОБЯЗАТЕЛЬСТВАХ</w:t>
      </w:r>
    </w:p>
    <w:p>
      <w:pPr>
        <w:pStyle w:val="2"/>
        <w:jc w:val="center"/>
      </w:pPr>
      <w:r>
        <w:rPr>
          <w:sz w:val="20"/>
        </w:rPr>
        <w:t xml:space="preserve">ИМУЩЕСТВЕННОГО ХАРАКТЕРА, ПРЕДСТАВЛЯЕМЫХ ГРАЖДАНАМИ,</w:t>
      </w:r>
    </w:p>
    <w:p>
      <w:pPr>
        <w:pStyle w:val="2"/>
        <w:jc w:val="center"/>
      </w:pPr>
      <w:r>
        <w:rPr>
          <w:sz w:val="20"/>
        </w:rPr>
        <w:t xml:space="preserve">ПРЕТЕНДУЮЩИМИ НА ЗАМЕЩЕНИЕ МУНИЦИПАЛЬНЫХ ДОЛЖНОСТЕЙ В</w:t>
      </w:r>
    </w:p>
    <w:p>
      <w:pPr>
        <w:pStyle w:val="2"/>
        <w:jc w:val="center"/>
      </w:pPr>
      <w:r>
        <w:rPr>
          <w:sz w:val="20"/>
        </w:rPr>
        <w:t xml:space="preserve">РЕСПУБЛИКЕ КОМИ, ДОЛЖНОСТЕЙ ГЛАВ (РУКОВОДИТЕЛЕЙ) МЕСТНЫХ</w:t>
      </w:r>
    </w:p>
    <w:p>
      <w:pPr>
        <w:pStyle w:val="2"/>
        <w:jc w:val="center"/>
      </w:pPr>
      <w:r>
        <w:rPr>
          <w:sz w:val="20"/>
        </w:rPr>
        <w:t xml:space="preserve">АДМИНИСТРАЦИЙ МУНИЦИПАЛЬНЫХ ОБРАЗОВАНИЙ ПО КОНТРАКТУ,</w:t>
      </w:r>
    </w:p>
    <w:p>
      <w:pPr>
        <w:pStyle w:val="2"/>
        <w:jc w:val="center"/>
      </w:pPr>
      <w:r>
        <w:rPr>
          <w:sz w:val="20"/>
        </w:rPr>
        <w:t xml:space="preserve">И ЛИЦАМИ, ЗАМЕЩАЮЩИМИ УКАЗАННЫЕ ДОЛЖНОСТИ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29" w:tooltip="Закон Республики Коми от 21.04.2017 N 20-РЗ &quot;О внесении изменений в некоторые законодательные акты Республики Коми по вопросам, связанным с противодействием коррупции&quot; (принят ГС РК 20.04.2017) (вместе с &quot;Положением о порядке представления гражданами, претендующими на замещение муниципальных должностей в Республике Коми, должностей руководителей (глав)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КонсультантПлюс}">
              <w:r>
                <w:rPr>
                  <w:sz w:val="20"/>
                  <w:color w:val="0000ff"/>
                </w:rPr>
                <w:t xml:space="preserve">Законом</w:t>
              </w:r>
            </w:hyperlink>
            <w:r>
              <w:rPr>
                <w:sz w:val="20"/>
                <w:color w:val="392c69"/>
              </w:rPr>
              <w:t xml:space="preserve"> РК от 21.04.2017 N 20-РЗ;</w:t>
            </w:r>
          </w:p>
          <w:p>
            <w:pPr>
              <w:pStyle w:val="0"/>
              <w:jc w:val="center"/>
            </w:pPr>
            <w:r>
              <w:rPr>
                <w:sz w:val="20"/>
                <w:color w:val="392c69"/>
              </w:rPr>
              <w:t xml:space="preserve">в ред. Законов РК от 27.10.2017 </w:t>
            </w:r>
            <w:hyperlink w:history="0" r:id="rId330"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color w:val="392c69"/>
              </w:rPr>
              <w:t xml:space="preserve">, от 21.12.2018 </w:t>
            </w:r>
            <w:hyperlink w:history="0" r:id="rId331" w:tooltip="Закон Республики Коми от 21.12.2018 N 119-РЗ &quot;О внесении изменений в некоторые законодательные акты Республики Коми по вопросам, связанным с противодействием коррупции&quot; (принят ГС РК 20.12.2018) {КонсультантПлюс}">
              <w:r>
                <w:rPr>
                  <w:sz w:val="20"/>
                  <w:color w:val="0000ff"/>
                </w:rPr>
                <w:t xml:space="preserve">N 119-РЗ</w:t>
              </w:r>
            </w:hyperlink>
            <w:r>
              <w:rPr>
                <w:sz w:val="20"/>
                <w:color w:val="392c69"/>
              </w:rPr>
              <w:t xml:space="preserve">,</w:t>
            </w:r>
          </w:p>
          <w:p>
            <w:pPr>
              <w:pStyle w:val="0"/>
              <w:jc w:val="center"/>
            </w:pPr>
            <w:r>
              <w:rPr>
                <w:sz w:val="20"/>
                <w:color w:val="392c69"/>
              </w:rPr>
              <w:t xml:space="preserve">от 09.12.2019 </w:t>
            </w:r>
            <w:hyperlink w:history="0" r:id="rId332"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N 95-РЗ</w:t>
              </w:r>
            </w:hyperlink>
            <w:r>
              <w:rPr>
                <w:sz w:val="20"/>
                <w:color w:val="392c69"/>
              </w:rPr>
              <w:t xml:space="preserve">, от 29.10.2020 </w:t>
            </w:r>
            <w:hyperlink w:history="0" r:id="rId333"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color w:val="392c69"/>
              </w:rPr>
              <w:t xml:space="preserve">, от 10.11.2021 </w:t>
            </w:r>
            <w:hyperlink w:history="0" r:id="rId334" w:tooltip="Закон Республики Коми от 10.11.2021 N 115-РЗ &quot;О внесении изменений в Закон Республики Коми &quot;О противодействии коррупции в Республике Коми&quot; (принят ГС РК 28.10.2021) {КонсультантПлюс}">
              <w:r>
                <w:rPr>
                  <w:sz w:val="20"/>
                  <w:color w:val="0000ff"/>
                </w:rPr>
                <w:t xml:space="preserve">N 115-РЗ</w:t>
              </w:r>
            </w:hyperlink>
            <w:r>
              <w:rPr>
                <w:sz w:val="20"/>
                <w:color w:val="392c69"/>
              </w:rPr>
              <w:t xml:space="preserve">,</w:t>
            </w:r>
          </w:p>
          <w:p>
            <w:pPr>
              <w:pStyle w:val="0"/>
              <w:jc w:val="center"/>
            </w:pPr>
            <w:r>
              <w:rPr>
                <w:sz w:val="20"/>
                <w:color w:val="392c69"/>
              </w:rPr>
              <w:t xml:space="preserve">от 04.07.2022 </w:t>
            </w:r>
            <w:hyperlink w:history="0" r:id="rId335" w:tooltip="Закон Республики Коми от 04.07.2022 N 47-РЗ &quot;О внесении изменений в некоторые законодательные акты Республики Коми по вопросам, связанным с противодействием коррупции&quot; (принят ГС РК 23.06.2022) {КонсультантПлюс}">
              <w:r>
                <w:rPr>
                  <w:sz w:val="20"/>
                  <w:color w:val="0000ff"/>
                </w:rPr>
                <w:t xml:space="preserve">N 47-РЗ</w:t>
              </w:r>
            </w:hyperlink>
            <w:r>
              <w:rPr>
                <w:sz w:val="20"/>
                <w:color w:val="392c69"/>
              </w:rPr>
              <w:t xml:space="preserve">, от 07.11.2022 </w:t>
            </w:r>
            <w:hyperlink w:history="0" r:id="rId336" w:tooltip="Закон Республики Коми от 07.11.2022 N 95-РЗ &quot;О внесении изменений в Закон Республики Коми &quot;О противодействии коррупции в Республике Коми&quot; (принят ГС РК 27.10.2022) {КонсультантПлюс}">
              <w:r>
                <w:rPr>
                  <w:sz w:val="20"/>
                  <w:color w:val="0000ff"/>
                </w:rPr>
                <w:t xml:space="preserve">N 95-РЗ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pPr>
        <w:pStyle w:val="0"/>
        <w:jc w:val="both"/>
      </w:pPr>
      <w:r>
        <w:rPr>
          <w:sz w:val="20"/>
        </w:rPr>
        <w:t xml:space="preserve">(в ред. </w:t>
      </w:r>
      <w:hyperlink w:history="0" r:id="rId337"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w:t>
      </w:r>
    </w:p>
    <w:p>
      <w:pPr>
        <w:pStyle w:val="0"/>
        <w:jc w:val="both"/>
      </w:pPr>
      <w:r>
        <w:rPr>
          <w:sz w:val="20"/>
        </w:rPr>
        <w:t xml:space="preserve">(в ред. </w:t>
      </w:r>
      <w:hyperlink w:history="0" r:id="rId338"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Закона</w:t>
        </w:r>
      </w:hyperlink>
      <w:r>
        <w:rPr>
          <w:sz w:val="20"/>
        </w:rPr>
        <w:t xml:space="preserve"> РК от 29.10.2020 N 70-РЗ)</w:t>
      </w:r>
    </w:p>
    <w:p>
      <w:pPr>
        <w:pStyle w:val="0"/>
        <w:spacing w:before="200" w:line-rule="auto"/>
        <w:ind w:firstLine="540"/>
        <w:jc w:val="both"/>
      </w:pPr>
      <w:r>
        <w:rPr>
          <w:sz w:val="20"/>
        </w:rPr>
        <w:t xml:space="preserve">Проверка осуществляется по решению Главы Республики Коми, оформляемому правовым актом Главы Республики Коми.</w:t>
      </w:r>
    </w:p>
    <w:p>
      <w:pPr>
        <w:pStyle w:val="0"/>
        <w:spacing w:before="200" w:line-rule="auto"/>
        <w:ind w:firstLine="540"/>
        <w:jc w:val="both"/>
      </w:pPr>
      <w:r>
        <w:rPr>
          <w:sz w:val="20"/>
        </w:rPr>
        <w:t xml:space="preserve">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pPr>
        <w:pStyle w:val="0"/>
        <w:jc w:val="both"/>
      </w:pPr>
      <w:r>
        <w:rPr>
          <w:sz w:val="20"/>
        </w:rPr>
        <w:t xml:space="preserve">(в ред. </w:t>
      </w:r>
      <w:hyperlink w:history="0" r:id="rId339"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bookmarkStart w:id="487" w:name="P487"/>
    <w:bookmarkEnd w:id="487"/>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1-1) конкурсной комиссией, образованной в соответствии с Федеральным </w:t>
      </w:r>
      <w:hyperlink w:history="0" r:id="rId34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(далее - конкурсная комиссия);</w:t>
      </w:r>
    </w:p>
    <w:p>
      <w:pPr>
        <w:pStyle w:val="0"/>
        <w:jc w:val="both"/>
      </w:pPr>
      <w:r>
        <w:rPr>
          <w:sz w:val="20"/>
        </w:rPr>
        <w:t xml:space="preserve">(пп. 1-1 введен </w:t>
      </w:r>
      <w:hyperlink w:history="0" r:id="rId341"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Законом</w:t>
        </w:r>
      </w:hyperlink>
      <w:r>
        <w:rPr>
          <w:sz w:val="20"/>
        </w:rPr>
        <w:t xml:space="preserve"> РК от 27.10.2017 N 73-РЗ)</w:t>
      </w:r>
    </w:p>
    <w:p>
      <w:pPr>
        <w:pStyle w:val="0"/>
        <w:spacing w:before="200" w:line-rule="auto"/>
        <w:ind w:firstLine="540"/>
        <w:jc w:val="both"/>
      </w:pPr>
      <w:r>
        <w:rPr>
          <w:sz w:val="20"/>
        </w:rPr>
        <w:t xml:space="preserve">2) должностными лицами уполномоченного органа (далее - должностное лицо);</w:t>
      </w:r>
    </w:p>
    <w:p>
      <w:pPr>
        <w:pStyle w:val="0"/>
        <w:jc w:val="both"/>
      </w:pPr>
      <w:r>
        <w:rPr>
          <w:sz w:val="20"/>
        </w:rPr>
        <w:t xml:space="preserve">(в ред. </w:t>
      </w:r>
      <w:hyperlink w:history="0" r:id="rId342"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Закона</w:t>
        </w:r>
      </w:hyperlink>
      <w:r>
        <w:rPr>
          <w:sz w:val="20"/>
        </w:rPr>
        <w:t xml:space="preserve"> РК от 29.10.2020 N 70-РЗ)</w:t>
      </w:r>
    </w:p>
    <w:bookmarkStart w:id="492" w:name="P492"/>
    <w:bookmarkEnd w:id="492"/>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w:t>
      </w:r>
    </w:p>
    <w:p>
      <w:pPr>
        <w:pStyle w:val="0"/>
        <w:spacing w:before="200" w:line-rule="auto"/>
        <w:ind w:firstLine="540"/>
        <w:jc w:val="both"/>
      </w:pPr>
      <w:r>
        <w:rPr>
          <w:sz w:val="20"/>
        </w:rPr>
        <w:t xml:space="preserve">5) Общественной палатой Республики Коми;</w:t>
      </w:r>
    </w:p>
    <w:bookmarkStart w:id="495" w:name="P495"/>
    <w:bookmarkEnd w:id="495"/>
    <w:p>
      <w:pPr>
        <w:pStyle w:val="0"/>
        <w:spacing w:before="200" w:line-rule="auto"/>
        <w:ind w:firstLine="540"/>
        <w:jc w:val="both"/>
      </w:pPr>
      <w:r>
        <w:rPr>
          <w:sz w:val="20"/>
        </w:rPr>
        <w:t xml:space="preserve">6) общероссийскими и республиканскими средствами массовой информации.</w:t>
      </w:r>
    </w:p>
    <w:p>
      <w:pPr>
        <w:pStyle w:val="0"/>
        <w:spacing w:before="200" w:line-rule="auto"/>
        <w:ind w:firstLine="540"/>
        <w:jc w:val="both"/>
      </w:pPr>
      <w:r>
        <w:rPr>
          <w:sz w:val="20"/>
        </w:rPr>
        <w:t xml:space="preserve">4.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pPr>
        <w:pStyle w:val="0"/>
        <w:spacing w:before="200" w:line-rule="auto"/>
        <w:ind w:firstLine="540"/>
        <w:jc w:val="both"/>
      </w:pPr>
      <w:r>
        <w:rPr>
          <w:sz w:val="20"/>
        </w:rPr>
        <w:t xml:space="preserve">6. При осуществлении проверки должностное лицо вправе:</w:t>
      </w:r>
    </w:p>
    <w:p>
      <w:pPr>
        <w:pStyle w:val="0"/>
        <w:spacing w:before="200" w:line-rule="auto"/>
        <w:ind w:firstLine="540"/>
        <w:jc w:val="both"/>
      </w:pPr>
      <w:r>
        <w:rPr>
          <w:sz w:val="20"/>
        </w:rPr>
        <w:t xml:space="preserve">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pPr>
        <w:pStyle w:val="0"/>
        <w:jc w:val="both"/>
      </w:pPr>
      <w:r>
        <w:rPr>
          <w:sz w:val="20"/>
        </w:rPr>
        <w:t xml:space="preserve">(в ред. </w:t>
      </w:r>
      <w:hyperlink w:history="0" r:id="rId343"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w:t>
      </w:r>
      <w:hyperlink w:history="0" r:id="rId344"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pPr>
        <w:pStyle w:val="0"/>
        <w:jc w:val="both"/>
      </w:pPr>
      <w:r>
        <w:rPr>
          <w:sz w:val="20"/>
        </w:rPr>
        <w:t xml:space="preserve">(в ред. </w:t>
      </w:r>
      <w:hyperlink w:history="0" r:id="rId345"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bookmarkStart w:id="505" w:name="P505"/>
    <w:bookmarkEnd w:id="505"/>
    <w:p>
      <w:pPr>
        <w:pStyle w:val="0"/>
        <w:spacing w:before="200" w:line-rule="auto"/>
        <w:ind w:firstLine="540"/>
        <w:jc w:val="both"/>
      </w:pPr>
      <w:r>
        <w:rPr>
          <w:sz w:val="20"/>
        </w:rPr>
        <w:t xml:space="preserve">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(далее - организации)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w:t>
      </w:r>
    </w:p>
    <w:p>
      <w:pPr>
        <w:pStyle w:val="0"/>
        <w:jc w:val="both"/>
      </w:pPr>
      <w:r>
        <w:rPr>
          <w:sz w:val="20"/>
        </w:rPr>
        <w:t xml:space="preserve">(пп. 4 в ред. </w:t>
      </w:r>
      <w:hyperlink w:history="0" r:id="rId346" w:tooltip="Закон Республики Коми от 07.11.2022 N 95-РЗ &quot;О внесении изменений в Закон Республики Коми &quot;О противодействии коррупции в Республике Коми&quot; (принят ГС РК 27.10.2022) {КонсультантПлюс}">
        <w:r>
          <w:rPr>
            <w:sz w:val="20"/>
            <w:color w:val="0000ff"/>
          </w:rPr>
          <w:t xml:space="preserve">Закона</w:t>
        </w:r>
      </w:hyperlink>
      <w:r>
        <w:rPr>
          <w:sz w:val="20"/>
        </w:rPr>
        <w:t xml:space="preserve"> РК от 07.11.2022 N 95-РЗ)</w:t>
      </w:r>
    </w:p>
    <w:p>
      <w:pPr>
        <w:pStyle w:val="0"/>
        <w:spacing w:before="200" w:line-rule="auto"/>
        <w:ind w:firstLine="540"/>
        <w:jc w:val="both"/>
      </w:pPr>
      <w:r>
        <w:rPr>
          <w:sz w:val="20"/>
        </w:rPr>
        <w:t xml:space="preserve">5) наводить в установленном порядке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pPr>
        <w:pStyle w:val="0"/>
        <w:jc w:val="both"/>
      </w:pPr>
      <w:r>
        <w:rPr>
          <w:sz w:val="20"/>
        </w:rPr>
        <w:t xml:space="preserve">(в ред. Законов РК от 27.10.2017 </w:t>
      </w:r>
      <w:hyperlink w:history="0" r:id="rId347"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N 73-РЗ</w:t>
        </w:r>
      </w:hyperlink>
      <w:r>
        <w:rPr>
          <w:sz w:val="20"/>
        </w:rPr>
        <w:t xml:space="preserve">, от 04.07.2022 </w:t>
      </w:r>
      <w:hyperlink w:history="0" r:id="rId348" w:tooltip="Закон Республики Коми от 04.07.2022 N 47-РЗ &quot;О внесении изменений в некоторые законодательные акты Республики Коми по вопросам, связанным с противодействием коррупции&quot; (принят ГС РК 23.06.2022) {КонсультантПлюс}">
        <w:r>
          <w:rPr>
            <w:sz w:val="20"/>
            <w:color w:val="0000ff"/>
          </w:rPr>
          <w:t xml:space="preserve">N 47-РЗ</w:t>
        </w:r>
      </w:hyperlink>
      <w:r>
        <w:rPr>
          <w:sz w:val="20"/>
        </w:rPr>
        <w:t xml:space="preserve">)</w:t>
      </w:r>
    </w:p>
    <w:p>
      <w:pPr>
        <w:pStyle w:val="0"/>
        <w:spacing w:before="200" w:line-rule="auto"/>
        <w:ind w:firstLine="540"/>
        <w:jc w:val="both"/>
      </w:pPr>
      <w:r>
        <w:rPr>
          <w:sz w:val="20"/>
        </w:rPr>
        <w:t xml:space="preserve">7. В проектах запросов, предусмотренных </w:t>
      </w:r>
      <w:hyperlink w:history="0" w:anchor="P505" w:tooltip="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
        <w:r>
          <w:rPr>
            <w:sz w:val="20"/>
            <w:color w:val="0000ff"/>
          </w:rPr>
          <w:t xml:space="preserve">подпунктом 4 пункта 6</w:t>
        </w:r>
      </w:hyperlink>
      <w:r>
        <w:rPr>
          <w:sz w:val="20"/>
        </w:rPr>
        <w:t xml:space="preserve"> настоящего Положения, указываются:</w:t>
      </w:r>
    </w:p>
    <w:p>
      <w:pPr>
        <w:pStyle w:val="0"/>
        <w:spacing w:before="200" w:line-rule="auto"/>
        <w:ind w:firstLine="540"/>
        <w:jc w:val="both"/>
      </w:pPr>
      <w:r>
        <w:rPr>
          <w:sz w:val="20"/>
        </w:rPr>
        <w:t xml:space="preserve">1) фамилия, имя, отчество руководителя организации, в которую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jc w:val="both"/>
      </w:pPr>
      <w:r>
        <w:rPr>
          <w:sz w:val="20"/>
        </w:rPr>
        <w:t xml:space="preserve">(в ред. </w:t>
      </w:r>
      <w:hyperlink w:history="0" r:id="rId349"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должностного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8. Уполномоченный орган обеспечивает:</w:t>
      </w:r>
    </w:p>
    <w:p>
      <w:pPr>
        <w:pStyle w:val="0"/>
        <w:spacing w:before="200" w:line-rule="auto"/>
        <w:ind w:firstLine="540"/>
        <w:jc w:val="both"/>
      </w:pPr>
      <w:r>
        <w:rPr>
          <w:sz w:val="20"/>
        </w:rPr>
        <w:t xml:space="preserve">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pPr>
        <w:pStyle w:val="0"/>
        <w:jc w:val="both"/>
      </w:pPr>
      <w:r>
        <w:rPr>
          <w:sz w:val="20"/>
        </w:rPr>
        <w:t xml:space="preserve">(в ред. </w:t>
      </w:r>
      <w:hyperlink w:history="0" r:id="rId350"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bookmarkStart w:id="523" w:name="P523"/>
    <w:bookmarkEnd w:id="523"/>
    <w:p>
      <w:pPr>
        <w:pStyle w:val="0"/>
        <w:spacing w:before="200" w:line-rule="auto"/>
        <w:ind w:firstLine="540"/>
        <w:jc w:val="both"/>
      </w:pPr>
      <w:r>
        <w:rPr>
          <w:sz w:val="20"/>
        </w:rPr>
        <w:t xml:space="preserve">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pPr>
        <w:pStyle w:val="0"/>
        <w:jc w:val="both"/>
      </w:pPr>
      <w:r>
        <w:rPr>
          <w:sz w:val="20"/>
        </w:rPr>
        <w:t xml:space="preserve">(в ред. </w:t>
      </w:r>
      <w:hyperlink w:history="0" r:id="rId351"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w:t>
      </w:r>
      <w:hyperlink w:history="0" r:id="rId352"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bookmarkStart w:id="527" w:name="P527"/>
    <w:bookmarkEnd w:id="527"/>
    <w:p>
      <w:pPr>
        <w:pStyle w:val="0"/>
        <w:spacing w:before="200" w:line-rule="auto"/>
        <w:ind w:firstLine="540"/>
        <w:jc w:val="both"/>
      </w:pPr>
      <w:r>
        <w:rPr>
          <w:sz w:val="20"/>
        </w:rPr>
        <w:t xml:space="preserve">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pPr>
        <w:pStyle w:val="0"/>
        <w:jc w:val="both"/>
      </w:pPr>
      <w:r>
        <w:rPr>
          <w:sz w:val="20"/>
        </w:rPr>
        <w:t xml:space="preserve">(в ред. </w:t>
      </w:r>
      <w:hyperlink w:history="0" r:id="rId353"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1) давать пояснения в письменной форме: в ходе проверки; по вопросам, указанным в </w:t>
      </w:r>
      <w:hyperlink w:history="0" w:anchor="P523" w:tooltip="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
        <w:r>
          <w:rPr>
            <w:sz w:val="20"/>
            <w:color w:val="0000ff"/>
          </w:rPr>
          <w:t xml:space="preserve">подпункте 2 пункта 8</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уполномоченный орган с подлежащим удовлетворению ходатайством о проведении с ним беседы по вопросам, указанным в </w:t>
      </w:r>
      <w:hyperlink w:history="0" w:anchor="P523" w:tooltip="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
        <w:r>
          <w:rPr>
            <w:sz w:val="20"/>
            <w:color w:val="0000ff"/>
          </w:rPr>
          <w:t xml:space="preserve">подпункте 2 пункта 8</w:t>
        </w:r>
      </w:hyperlink>
      <w:r>
        <w:rPr>
          <w:sz w:val="20"/>
        </w:rPr>
        <w:t xml:space="preserve"> настоящего Положения.</w:t>
      </w:r>
    </w:p>
    <w:p>
      <w:pPr>
        <w:pStyle w:val="0"/>
        <w:spacing w:before="200" w:line-rule="auto"/>
        <w:ind w:firstLine="540"/>
        <w:jc w:val="both"/>
      </w:pPr>
      <w:r>
        <w:rPr>
          <w:sz w:val="20"/>
        </w:rPr>
        <w:t xml:space="preserve">11. Пояснения, указанные в </w:t>
      </w:r>
      <w:hyperlink w:history="0" w:anchor="P527" w:tooltip="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
        <w:r>
          <w:rPr>
            <w:sz w:val="20"/>
            <w:color w:val="0000ff"/>
          </w:rPr>
          <w:t xml:space="preserve">пункте 10</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bookmarkStart w:id="534" w:name="P534"/>
    <w:bookmarkEnd w:id="534"/>
    <w:p>
      <w:pPr>
        <w:pStyle w:val="0"/>
        <w:spacing w:before="200" w:line-rule="auto"/>
        <w:ind w:firstLine="540"/>
        <w:jc w:val="both"/>
      </w:pPr>
      <w:r>
        <w:rPr>
          <w:sz w:val="20"/>
        </w:rP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w:history="0" r:id="rId35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Федеральным </w:t>
      </w:r>
      <w:hyperlink w:history="0" r:id="rId355"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Федеральным </w:t>
      </w:r>
      <w:hyperlink w:history="0" r:id="rId3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35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pPr>
        <w:pStyle w:val="0"/>
        <w:spacing w:before="200" w:line-rule="auto"/>
        <w:ind w:firstLine="540"/>
        <w:jc w:val="both"/>
      </w:pPr>
      <w:r>
        <w:rPr>
          <w:sz w:val="20"/>
        </w:rPr>
        <w:t xml:space="preserve">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pPr>
        <w:pStyle w:val="0"/>
        <w:spacing w:before="200" w:line-rule="auto"/>
        <w:ind w:firstLine="540"/>
        <w:jc w:val="both"/>
      </w:pPr>
      <w:r>
        <w:rPr>
          <w:sz w:val="20"/>
        </w:rPr>
        <w:t xml:space="preserve">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pPr>
        <w:pStyle w:val="0"/>
        <w:jc w:val="both"/>
      </w:pPr>
      <w:r>
        <w:rPr>
          <w:sz w:val="20"/>
        </w:rPr>
        <w:t xml:space="preserve">(п. 13 в ред. </w:t>
      </w:r>
      <w:hyperlink w:history="0" r:id="rId358"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Закона</w:t>
        </w:r>
      </w:hyperlink>
      <w:r>
        <w:rPr>
          <w:sz w:val="20"/>
        </w:rPr>
        <w:t xml:space="preserve"> РК от 09.12.2019 N 95-РЗ)</w:t>
      </w:r>
    </w:p>
    <w:p>
      <w:pPr>
        <w:pStyle w:val="0"/>
        <w:spacing w:before="200" w:line-rule="auto"/>
        <w:ind w:firstLine="540"/>
        <w:jc w:val="both"/>
      </w:pPr>
      <w:r>
        <w:rPr>
          <w:sz w:val="20"/>
        </w:rP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history="0" w:anchor="P534" w:tooltip="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законом &quot;О противодействии коррупции&quot;, Федеральным законом &quot;О муниципальной службе в Российской Федерации&quot;, Федеральным законом &quot;О контроле за соответствием расходов лиц, замещающих государственные должности, и и...">
        <w:r>
          <w:rPr>
            <w:sz w:val="20"/>
            <w:color w:val="0000ff"/>
          </w:rPr>
          <w:t xml:space="preserve">пункте 13</w:t>
        </w:r>
      </w:hyperlink>
      <w:r>
        <w:rPr>
          <w:sz w:val="20"/>
        </w:rPr>
        <w:t xml:space="preserve"> настоящего Положения, решении в течение 3 рабочих дней со дня принятия этого решения.</w:t>
      </w:r>
    </w:p>
    <w:p>
      <w:pPr>
        <w:pStyle w:val="0"/>
        <w:jc w:val="both"/>
      </w:pPr>
      <w:r>
        <w:rPr>
          <w:sz w:val="20"/>
        </w:rPr>
        <w:t xml:space="preserve">(п. 13-1 введен </w:t>
      </w:r>
      <w:hyperlink w:history="0" r:id="rId359"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Законом</w:t>
        </w:r>
      </w:hyperlink>
      <w:r>
        <w:rPr>
          <w:sz w:val="20"/>
        </w:rPr>
        <w:t xml:space="preserve"> РК от 09.12.2019 N 95-РЗ)</w:t>
      </w:r>
    </w:p>
    <w:p>
      <w:pPr>
        <w:pStyle w:val="0"/>
        <w:spacing w:before="200" w:line-rule="auto"/>
        <w:ind w:firstLine="540"/>
        <w:jc w:val="both"/>
      </w:pPr>
      <w:r>
        <w:rPr>
          <w:sz w:val="20"/>
        </w:rP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w:history="0" r:id="rId36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части 7.3-1 статьи 40</w:t>
        </w:r>
      </w:hyperlink>
      <w:r>
        <w:rPr>
          <w:sz w:val="20"/>
        </w:rP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pPr>
        <w:pStyle w:val="0"/>
        <w:spacing w:before="200" w:line-rule="auto"/>
        <w:ind w:firstLine="540"/>
        <w:jc w:val="both"/>
      </w:pPr>
      <w:r>
        <w:rPr>
          <w:sz w:val="20"/>
        </w:rPr>
        <w:t xml:space="preserve">Заявление Главы Республики Коми, указанное в </w:t>
      </w:r>
      <w:hyperlink w:history="0" w:anchor="P534" w:tooltip="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законом &quot;О противодействии коррупции&quot;, Федеральным законом &quot;О муниципальной службе в Российской Федерации&quot;, Федеральным законом &quot;О контроле за соответствием расходов лиц, замещающих государственные должности, и и...">
        <w:r>
          <w:rPr>
            <w:sz w:val="20"/>
            <w:color w:val="0000ff"/>
          </w:rPr>
          <w:t xml:space="preserve">пункте 13</w:t>
        </w:r>
      </w:hyperlink>
      <w:r>
        <w:rPr>
          <w:sz w:val="20"/>
        </w:rP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pPr>
        <w:pStyle w:val="0"/>
        <w:spacing w:before="200" w:line-rule="auto"/>
        <w:ind w:firstLine="540"/>
        <w:jc w:val="both"/>
      </w:pPr>
      <w:r>
        <w:rPr>
          <w:sz w:val="20"/>
        </w:rPr>
        <w:t xml:space="preserve">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pPr>
        <w:pStyle w:val="0"/>
        <w:jc w:val="both"/>
      </w:pPr>
      <w:r>
        <w:rPr>
          <w:sz w:val="20"/>
        </w:rPr>
        <w:t xml:space="preserve">(п. 13-2 введен </w:t>
      </w:r>
      <w:hyperlink w:history="0" r:id="rId361"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Законом</w:t>
        </w:r>
      </w:hyperlink>
      <w:r>
        <w:rPr>
          <w:sz w:val="20"/>
        </w:rPr>
        <w:t xml:space="preserve"> РК от 09.12.2019 N 95-РЗ)</w:t>
      </w:r>
    </w:p>
    <w:bookmarkStart w:id="544" w:name="P544"/>
    <w:bookmarkEnd w:id="544"/>
    <w:p>
      <w:pPr>
        <w:pStyle w:val="0"/>
        <w:spacing w:before="200" w:line-rule="auto"/>
        <w:ind w:firstLine="540"/>
        <w:jc w:val="both"/>
      </w:pPr>
      <w:r>
        <w:rPr>
          <w:sz w:val="20"/>
        </w:rP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history="0" w:anchor="P487" w:tooltip="1) правоохранительными органами, иными государственными органами, органами местного самоуправления и их должностными лицами;">
        <w:r>
          <w:rPr>
            <w:sz w:val="20"/>
            <w:color w:val="0000ff"/>
          </w:rPr>
          <w:t xml:space="preserve">подпунктах 1</w:t>
        </w:r>
      </w:hyperlink>
      <w:r>
        <w:rPr>
          <w:sz w:val="20"/>
        </w:rPr>
        <w:t xml:space="preserve">, </w:t>
      </w:r>
      <w:hyperlink w:history="0" w:anchor="P492" w:tooltip="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
        <w:r>
          <w:rPr>
            <w:sz w:val="20"/>
            <w:color w:val="0000ff"/>
          </w:rPr>
          <w:t xml:space="preserve">3</w:t>
        </w:r>
      </w:hyperlink>
      <w:r>
        <w:rPr>
          <w:sz w:val="20"/>
        </w:rPr>
        <w:t xml:space="preserve"> - </w:t>
      </w:r>
      <w:hyperlink w:history="0" w:anchor="P495" w:tooltip="6) общероссийскими и республиканскими средствами массовой информации.">
        <w:r>
          <w:rPr>
            <w:sz w:val="20"/>
            <w:color w:val="0000ff"/>
          </w:rPr>
          <w:t xml:space="preserve">6 пункта 3</w:t>
        </w:r>
      </w:hyperlink>
      <w:r>
        <w:rPr>
          <w:sz w:val="20"/>
        </w:rP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Уполномоченный орган в срок, указанный в </w:t>
      </w:r>
      <w:hyperlink w:history="0" w:anchor="P544" w:tooltip="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r>
          <w:rPr>
            <w:sz w:val="20"/>
            <w:color w:val="0000ff"/>
          </w:rPr>
          <w:t xml:space="preserve">абзаце первом</w:t>
        </w:r>
      </w:hyperlink>
      <w:r>
        <w:rPr>
          <w:sz w:val="20"/>
        </w:rP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history="0" w:anchor="P544" w:tooltip="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w:t>
      </w:r>
      <w:hyperlink w:history="0" r:id="rId362"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Закона</w:t>
        </w:r>
      </w:hyperlink>
      <w:r>
        <w:rPr>
          <w:sz w:val="20"/>
        </w:rPr>
        <w:t xml:space="preserve"> РК от 27.10.2017 N 73-РЗ)</w:t>
      </w:r>
    </w:p>
    <w:p>
      <w:pPr>
        <w:pStyle w:val="0"/>
        <w:spacing w:before="200" w:line-rule="auto"/>
        <w:ind w:firstLine="540"/>
        <w:jc w:val="both"/>
      </w:pPr>
      <w:r>
        <w:rPr>
          <w:sz w:val="20"/>
        </w:rPr>
        <w:t xml:space="preserve">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pPr>
        <w:pStyle w:val="0"/>
        <w:spacing w:before="200" w:line-rule="auto"/>
        <w:ind w:firstLine="540"/>
        <w:jc w:val="both"/>
      </w:pPr>
      <w:r>
        <w:rPr>
          <w:sz w:val="20"/>
        </w:rPr>
        <w:t xml:space="preserve">16. Материалы проверки хранятся в уполномоченном органе.</w:t>
      </w:r>
    </w:p>
    <w:p>
      <w:pPr>
        <w:pStyle w:val="0"/>
        <w:spacing w:before="200" w:line-rule="auto"/>
        <w:ind w:firstLine="540"/>
        <w:jc w:val="both"/>
      </w:pPr>
      <w:r>
        <w:rPr>
          <w:sz w:val="20"/>
        </w:rPr>
        <w:t xml:space="preserve">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pPr>
        <w:pStyle w:val="0"/>
        <w:jc w:val="both"/>
      </w:pPr>
      <w:r>
        <w:rPr>
          <w:sz w:val="20"/>
        </w:rPr>
        <w:t xml:space="preserve">(п. 17 введен </w:t>
      </w:r>
      <w:hyperlink w:history="0" r:id="rId363" w:tooltip="Закон Республики Коми от 27.10.2017 N 73-РЗ &quot;О внесении изменений в Закон Республики Коми &quot;О противодействии коррупции в Республике Коми&quot; (принят ГС РК 26.10.2017) {КонсультантПлюс}">
        <w:r>
          <w:rPr>
            <w:sz w:val="20"/>
            <w:color w:val="0000ff"/>
          </w:rPr>
          <w:t xml:space="preserve">Законом</w:t>
        </w:r>
      </w:hyperlink>
      <w:r>
        <w:rPr>
          <w:sz w:val="20"/>
        </w:rPr>
        <w:t xml:space="preserve"> РК от 27.10.2017 N 73-РЗ; в ред. </w:t>
      </w:r>
      <w:hyperlink w:history="0" r:id="rId364" w:tooltip="Закон Республики Коми от 10.11.2021 N 115-РЗ &quot;О внесении изменений в Закон Республики Коми &quot;О противодействии коррупции в Республике Коми&quot; (принят ГС РК 28.10.2021) {КонсультантПлюс}">
        <w:r>
          <w:rPr>
            <w:sz w:val="20"/>
            <w:color w:val="0000ff"/>
          </w:rPr>
          <w:t xml:space="preserve">Закона</w:t>
        </w:r>
      </w:hyperlink>
      <w:r>
        <w:rPr>
          <w:sz w:val="20"/>
        </w:rPr>
        <w:t xml:space="preserve"> РК от 10.11.2021 N 115-РЗ)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Республики Коми</w:t>
      </w:r>
    </w:p>
    <w:p>
      <w:pPr>
        <w:pStyle w:val="0"/>
        <w:jc w:val="right"/>
      </w:pPr>
      <w:r>
        <w:rPr>
          <w:sz w:val="20"/>
        </w:rPr>
        <w:t xml:space="preserve">"О противодействии коррупции</w:t>
      </w:r>
    </w:p>
    <w:p>
      <w:pPr>
        <w:pStyle w:val="0"/>
        <w:jc w:val="right"/>
      </w:pPr>
      <w:r>
        <w:rPr>
          <w:sz w:val="20"/>
        </w:rPr>
        <w:t xml:space="preserve">в Республике Коми"</w:t>
      </w:r>
    </w:p>
    <w:p>
      <w:pPr>
        <w:pStyle w:val="0"/>
      </w:pPr>
      <w:r>
        <w:rPr>
          <w:sz w:val="20"/>
        </w:rPr>
      </w:r>
    </w:p>
    <w:bookmarkStart w:id="562" w:name="P562"/>
    <w:bookmarkEnd w:id="562"/>
    <w:p>
      <w:pPr>
        <w:pStyle w:val="2"/>
        <w:jc w:val="center"/>
      </w:pPr>
      <w:r>
        <w:rPr>
          <w:sz w:val="20"/>
        </w:rPr>
        <w:t xml:space="preserve">ПОЛОЖЕНИЕ</w:t>
      </w:r>
    </w:p>
    <w:p>
      <w:pPr>
        <w:pStyle w:val="2"/>
        <w:jc w:val="center"/>
      </w:pPr>
      <w:r>
        <w:rPr>
          <w:sz w:val="20"/>
        </w:rPr>
        <w:t xml:space="preserve">О ПОРЯДКЕ СООБЩЕНИЯ ГЛАВЕ РЕСПУБЛИКИ КОМИ ЛИЦОМ,</w:t>
      </w:r>
    </w:p>
    <w:p>
      <w:pPr>
        <w:pStyle w:val="2"/>
        <w:jc w:val="center"/>
      </w:pPr>
      <w:r>
        <w:rPr>
          <w:sz w:val="20"/>
        </w:rPr>
        <w:t xml:space="preserve">ЗАМЕЩАЮЩИМ МУНИЦИПАЛЬНУЮ ДОЛЖНОСТЬ ДЕПУТАТА</w:t>
      </w:r>
    </w:p>
    <w:p>
      <w:pPr>
        <w:pStyle w:val="2"/>
        <w:jc w:val="center"/>
      </w:pPr>
      <w:r>
        <w:rPr>
          <w:sz w:val="20"/>
        </w:rPr>
        <w:t xml:space="preserve">ПРЕДСТАВИТЕЛЬНОГО ОРГАНА МУНИЦИПАЛЬНОГО ОБРАЗОВАНИЯ</w:t>
      </w:r>
    </w:p>
    <w:p>
      <w:pPr>
        <w:pStyle w:val="2"/>
        <w:jc w:val="center"/>
      </w:pPr>
      <w:r>
        <w:rPr>
          <w:sz w:val="20"/>
        </w:rPr>
        <w:t xml:space="preserve">В РЕСПУБЛИКЕ КОМИ И ОСУЩЕСТВЛЯЮЩИМ СВОИ ПОЛНОМОЧИЯ</w:t>
      </w:r>
    </w:p>
    <w:p>
      <w:pPr>
        <w:pStyle w:val="2"/>
        <w:jc w:val="center"/>
      </w:pPr>
      <w:r>
        <w:rPr>
          <w:sz w:val="20"/>
        </w:rPr>
        <w:t xml:space="preserve">НА НЕПОСТОЯННОЙ ОСНОВЕ, СВЕДЕНИЙ О НЕСОВЕРШЕНИИ</w:t>
      </w:r>
    </w:p>
    <w:p>
      <w:pPr>
        <w:pStyle w:val="2"/>
        <w:jc w:val="center"/>
      </w:pPr>
      <w:r>
        <w:rPr>
          <w:sz w:val="20"/>
        </w:rPr>
        <w:t xml:space="preserve">В ТЕЧЕНИЕ КАЛЕНДАРНОГО ГОДА, ПРЕДШЕСТВУЮЩЕГО ГОДУ</w:t>
      </w:r>
    </w:p>
    <w:p>
      <w:pPr>
        <w:pStyle w:val="2"/>
        <w:jc w:val="center"/>
      </w:pPr>
      <w:r>
        <w:rPr>
          <w:sz w:val="20"/>
        </w:rPr>
        <w:t xml:space="preserve">ПРЕДСТАВЛЕНИЯ СВЕДЕНИЙ О ДОХОДАХ, ОБ ИМУЩЕСТВЕ</w:t>
      </w:r>
    </w:p>
    <w:p>
      <w:pPr>
        <w:pStyle w:val="2"/>
        <w:jc w:val="center"/>
      </w:pPr>
      <w:r>
        <w:rPr>
          <w:sz w:val="20"/>
        </w:rPr>
        <w:t xml:space="preserve">И ОБЯЗАТЕЛЬСТВАХ ИМУЩЕСТВЕННОГО ХАРАКТЕРА, СДЕЛОК,</w:t>
      </w:r>
    </w:p>
    <w:p>
      <w:pPr>
        <w:pStyle w:val="2"/>
        <w:jc w:val="center"/>
      </w:pPr>
      <w:r>
        <w:rPr>
          <w:sz w:val="20"/>
        </w:rPr>
        <w:t xml:space="preserve">ПРЕДУСМОТРЕННЫХ ЧАСТЬЮ 1 СТАТЬИ 3 ФЕДЕРАЛЬНОГО ЗАКОНА</w:t>
      </w:r>
    </w:p>
    <w:p>
      <w:pPr>
        <w:pStyle w:val="2"/>
        <w:jc w:val="center"/>
      </w:pPr>
      <w:r>
        <w:rPr>
          <w:sz w:val="20"/>
        </w:rPr>
        <w:t xml:space="preserve">"О КОНТРОЛЕ ЗА СООТВЕТСТВИЕМ РАСХОДОВ ЛИЦ, ЗАМЕЩАЮЩИХ</w:t>
      </w:r>
    </w:p>
    <w:p>
      <w:pPr>
        <w:pStyle w:val="2"/>
        <w:jc w:val="center"/>
      </w:pPr>
      <w:r>
        <w:rPr>
          <w:sz w:val="20"/>
        </w:rPr>
        <w:t xml:space="preserve">ГОСУДАРСТВЕННЫЕ ДОЛЖНОСТИ, И ИНЫХ ЛИЦ ИХ ДОХОДАМ",</w:t>
      </w:r>
    </w:p>
    <w:p>
      <w:pPr>
        <w:pStyle w:val="2"/>
        <w:jc w:val="center"/>
      </w:pPr>
      <w:r>
        <w:rPr>
          <w:sz w:val="20"/>
        </w:rPr>
        <w:t xml:space="preserve">ОБЩАЯ СУММА КОТОРЫХ ПРЕВЫШАЕТ ОБЩИЙ ДОХОД ДАННОГО</w:t>
      </w:r>
    </w:p>
    <w:p>
      <w:pPr>
        <w:pStyle w:val="2"/>
        <w:jc w:val="center"/>
      </w:pPr>
      <w:r>
        <w:rPr>
          <w:sz w:val="20"/>
        </w:rPr>
        <w:t xml:space="preserve">ЛИЦА И ЕГО СУПРУГИ (СУПРУГА) ЗА ТРИ ПОСЛЕДНИХ ГОДА,</w:t>
      </w:r>
    </w:p>
    <w:p>
      <w:pPr>
        <w:pStyle w:val="2"/>
        <w:jc w:val="center"/>
      </w:pPr>
      <w:r>
        <w:rPr>
          <w:sz w:val="20"/>
        </w:rPr>
        <w:t xml:space="preserve">ПРЕДШЕСТВУЮЩИХ ОТЧЕТНОМУ ПЕРИОДУ"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65" w:tooltip="Закон Республики Коми от 09.12.2019 N 95-РЗ &quot;О внесении изменений в Закон Республики Коми &quot;О противодействии коррупции в Республике Коми&quot; (принят ГС РК 28.11.2019) (вместе с &quot;Положением о порядке сообщения Главе Республики Коми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сведений о несовершении в течение календарного года, предшествующего году представления сведений о доходах, об им {КонсультантПлюс}">
              <w:r>
                <w:rPr>
                  <w:sz w:val="20"/>
                  <w:color w:val="0000ff"/>
                </w:rPr>
                <w:t xml:space="preserve">Законом</w:t>
              </w:r>
            </w:hyperlink>
            <w:r>
              <w:rPr>
                <w:sz w:val="20"/>
                <w:color w:val="392c69"/>
              </w:rPr>
              <w:t xml:space="preserve"> РК от 09.12.2019 N 95-РЗ;</w:t>
            </w:r>
          </w:p>
          <w:p>
            <w:pPr>
              <w:pStyle w:val="0"/>
              <w:jc w:val="center"/>
            </w:pPr>
            <w:r>
              <w:rPr>
                <w:sz w:val="20"/>
                <w:color w:val="392c69"/>
              </w:rPr>
              <w:t xml:space="preserve">в ред. Законов РК от 29.10.2020 </w:t>
            </w:r>
            <w:hyperlink w:history="0" r:id="rId366"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color w:val="392c69"/>
              </w:rPr>
              <w:t xml:space="preserve">, от 24.12.2020 </w:t>
            </w:r>
            <w:hyperlink w:history="0" r:id="rId367" w:tooltip="Закон Республики Коми от 24.12.2020 N 101-РЗ &quot;О внесении изменений в некоторые законодательные акты Республики Коми по вопросам, связанным с противодействием коррупции&quot; (принят ГС РК 17.12.2020) {КонсультантПлюс}">
              <w:r>
                <w:rPr>
                  <w:sz w:val="20"/>
                  <w:color w:val="0000ff"/>
                </w:rPr>
                <w:t xml:space="preserve">N 101-РЗ</w:t>
              </w:r>
            </w:hyperlink>
            <w:r>
              <w:rPr>
                <w:sz w:val="20"/>
                <w:color w:val="392c69"/>
              </w:rPr>
              <w:t xml:space="preserve">,</w:t>
            </w:r>
          </w:p>
          <w:p>
            <w:pPr>
              <w:pStyle w:val="0"/>
              <w:jc w:val="center"/>
            </w:pPr>
            <w:r>
              <w:rPr>
                <w:sz w:val="20"/>
                <w:color w:val="392c69"/>
              </w:rPr>
              <w:t xml:space="preserve">от 04.07.2022 </w:t>
            </w:r>
            <w:hyperlink w:history="0" r:id="rId368" w:tooltip="Закон Республики Коми от 04.07.2022 N 47-РЗ &quot;О внесении изменений в некоторые законодательные акты Республики Коми по вопросам, связанным с противодействием коррупции&quot; (принят ГС РК 23.06.2022) {КонсультантПлюс}">
              <w:r>
                <w:rPr>
                  <w:sz w:val="20"/>
                  <w:color w:val="0000ff"/>
                </w:rPr>
                <w:t xml:space="preserve">N 47-РЗ</w:t>
              </w:r>
            </w:hyperlink>
            <w:r>
              <w:rPr>
                <w:sz w:val="20"/>
                <w:color w:val="392c69"/>
              </w:rPr>
              <w:t xml:space="preserve">, от 27.03.2023 </w:t>
            </w:r>
            <w:hyperlink w:history="0" r:id="rId369"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случаях если в течение отчетного периода им, его супругой (супругом) и (или) несовершеннолетними детьми не совершались сделки, предусмотренные </w:t>
      </w:r>
      <w:hyperlink w:history="0" r:id="rId37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(п. 1 в ред. </w:t>
      </w:r>
      <w:hyperlink w:history="0" r:id="rId371"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Закона</w:t>
        </w:r>
      </w:hyperlink>
      <w:r>
        <w:rPr>
          <w:sz w:val="20"/>
        </w:rPr>
        <w:t xml:space="preserve"> РК от 27.03.2023 N 11-РЗ)</w:t>
      </w:r>
    </w:p>
    <w:p>
      <w:pPr>
        <w:pStyle w:val="0"/>
        <w:spacing w:before="200" w:line-rule="auto"/>
        <w:ind w:firstLine="540"/>
        <w:jc w:val="both"/>
      </w:pPr>
      <w:r>
        <w:rPr>
          <w:sz w:val="20"/>
        </w:rPr>
        <w:t xml:space="preserve">2. Сведения о несовершении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history="0" w:anchor="P591" w:tooltip="Приложение">
        <w:r>
          <w:rPr>
            <w:sz w:val="20"/>
            <w:color w:val="0000ff"/>
          </w:rPr>
          <w:t xml:space="preserve">приложению</w:t>
        </w:r>
      </w:hyperlink>
      <w:r>
        <w:rPr>
          <w:sz w:val="20"/>
        </w:rPr>
        <w:t xml:space="preserve"> к настоящему Положению.</w:t>
      </w:r>
    </w:p>
    <w:p>
      <w:pPr>
        <w:pStyle w:val="0"/>
        <w:jc w:val="both"/>
      </w:pPr>
      <w:r>
        <w:rPr>
          <w:sz w:val="20"/>
        </w:rPr>
        <w:t xml:space="preserve">(в ред. </w:t>
      </w:r>
      <w:hyperlink w:history="0" r:id="rId372"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Закона</w:t>
        </w:r>
      </w:hyperlink>
      <w:r>
        <w:rPr>
          <w:sz w:val="20"/>
        </w:rPr>
        <w:t xml:space="preserve"> РК от 29.10.2020 N 70-РЗ)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591" w:name="P591"/>
    <w:bookmarkEnd w:id="591"/>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порядке сообщения</w:t>
      </w:r>
    </w:p>
    <w:p>
      <w:pPr>
        <w:pStyle w:val="0"/>
        <w:jc w:val="right"/>
      </w:pPr>
      <w:r>
        <w:rPr>
          <w:sz w:val="20"/>
        </w:rPr>
        <w:t xml:space="preserve">Главе Республики Коми</w:t>
      </w:r>
    </w:p>
    <w:p>
      <w:pPr>
        <w:pStyle w:val="0"/>
        <w:jc w:val="right"/>
      </w:pPr>
      <w:r>
        <w:rPr>
          <w:sz w:val="20"/>
        </w:rPr>
        <w:t xml:space="preserve">лицом, замещающим муниципальную</w:t>
      </w:r>
    </w:p>
    <w:p>
      <w:pPr>
        <w:pStyle w:val="0"/>
        <w:jc w:val="right"/>
      </w:pPr>
      <w:r>
        <w:rPr>
          <w:sz w:val="20"/>
        </w:rPr>
        <w:t xml:space="preserve">должность депутата представительного</w:t>
      </w:r>
    </w:p>
    <w:p>
      <w:pPr>
        <w:pStyle w:val="0"/>
        <w:jc w:val="right"/>
      </w:pPr>
      <w:r>
        <w:rPr>
          <w:sz w:val="20"/>
        </w:rPr>
        <w:t xml:space="preserve">органа муниципального образования</w:t>
      </w:r>
    </w:p>
    <w:p>
      <w:pPr>
        <w:pStyle w:val="0"/>
        <w:jc w:val="right"/>
      </w:pPr>
      <w:r>
        <w:rPr>
          <w:sz w:val="20"/>
        </w:rPr>
        <w:t xml:space="preserve">в Республике Коми и осуществляющим</w:t>
      </w:r>
    </w:p>
    <w:p>
      <w:pPr>
        <w:pStyle w:val="0"/>
        <w:jc w:val="right"/>
      </w:pPr>
      <w:r>
        <w:rPr>
          <w:sz w:val="20"/>
        </w:rPr>
        <w:t xml:space="preserve">свои полномочия на непостоянной</w:t>
      </w:r>
    </w:p>
    <w:p>
      <w:pPr>
        <w:pStyle w:val="0"/>
        <w:jc w:val="right"/>
      </w:pPr>
      <w:r>
        <w:rPr>
          <w:sz w:val="20"/>
        </w:rPr>
        <w:t xml:space="preserve">основе, сведений о несовершении</w:t>
      </w:r>
    </w:p>
    <w:p>
      <w:pPr>
        <w:pStyle w:val="0"/>
        <w:jc w:val="right"/>
      </w:pPr>
      <w:r>
        <w:rPr>
          <w:sz w:val="20"/>
        </w:rPr>
        <w:t xml:space="preserve">в течение календарного года,</w:t>
      </w:r>
    </w:p>
    <w:p>
      <w:pPr>
        <w:pStyle w:val="0"/>
        <w:jc w:val="right"/>
      </w:pPr>
      <w:r>
        <w:rPr>
          <w:sz w:val="20"/>
        </w:rPr>
        <w:t xml:space="preserve">предшествующего году представления</w:t>
      </w:r>
    </w:p>
    <w:p>
      <w:pPr>
        <w:pStyle w:val="0"/>
        <w:jc w:val="right"/>
      </w:pPr>
      <w:r>
        <w:rPr>
          <w:sz w:val="20"/>
        </w:rPr>
        <w:t xml:space="preserve">сведений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сделок, предусмотренных</w:t>
      </w:r>
    </w:p>
    <w:p>
      <w:pPr>
        <w:pStyle w:val="0"/>
        <w:jc w:val="right"/>
      </w:pPr>
      <w:r>
        <w:rPr>
          <w:sz w:val="20"/>
        </w:rPr>
        <w:t xml:space="preserve">частью 1 статьи 3 Федерального закона</w:t>
      </w:r>
    </w:p>
    <w:p>
      <w:pPr>
        <w:pStyle w:val="0"/>
        <w:jc w:val="right"/>
      </w:pPr>
      <w:r>
        <w:rPr>
          <w:sz w:val="20"/>
        </w:rPr>
        <w:t xml:space="preserve">"О контроле за соответствием расходов</w:t>
      </w:r>
    </w:p>
    <w:p>
      <w:pPr>
        <w:pStyle w:val="0"/>
        <w:jc w:val="right"/>
      </w:pPr>
      <w:r>
        <w:rPr>
          <w:sz w:val="20"/>
        </w:rPr>
        <w:t xml:space="preserve">лиц, замещающих государственные</w:t>
      </w:r>
    </w:p>
    <w:p>
      <w:pPr>
        <w:pStyle w:val="0"/>
        <w:jc w:val="right"/>
      </w:pPr>
      <w:r>
        <w:rPr>
          <w:sz w:val="20"/>
        </w:rPr>
        <w:t xml:space="preserve">должности, и иных лиц их доходам",</w:t>
      </w:r>
    </w:p>
    <w:p>
      <w:pPr>
        <w:pStyle w:val="0"/>
        <w:jc w:val="right"/>
      </w:pPr>
      <w:r>
        <w:rPr>
          <w:sz w:val="20"/>
        </w:rPr>
        <w:t xml:space="preserve">общая сумма которых превышает общий</w:t>
      </w:r>
    </w:p>
    <w:p>
      <w:pPr>
        <w:pStyle w:val="0"/>
        <w:jc w:val="right"/>
      </w:pPr>
      <w:r>
        <w:rPr>
          <w:sz w:val="20"/>
        </w:rPr>
        <w:t xml:space="preserve">доход данного лица и его супруги</w:t>
      </w:r>
    </w:p>
    <w:p>
      <w:pPr>
        <w:pStyle w:val="0"/>
        <w:jc w:val="right"/>
      </w:pPr>
      <w:r>
        <w:rPr>
          <w:sz w:val="20"/>
        </w:rPr>
        <w:t xml:space="preserve">(супруга) за три последних года,</w:t>
      </w:r>
    </w:p>
    <w:p>
      <w:pPr>
        <w:pStyle w:val="0"/>
        <w:jc w:val="right"/>
      </w:pPr>
      <w:r>
        <w:rPr>
          <w:sz w:val="20"/>
        </w:rPr>
        <w:t xml:space="preserve">предшествующих отчетному периоду"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24.12.2020 </w:t>
            </w:r>
            <w:hyperlink w:history="0" r:id="rId373" w:tooltip="Закон Республики Коми от 24.12.2020 N 101-РЗ &quot;О внесении изменений в некоторые законодательные акты Республики Коми по вопросам, связанным с противодействием коррупции&quot; (принят ГС РК 17.12.2020) {КонсультантПлюс}">
              <w:r>
                <w:rPr>
                  <w:sz w:val="20"/>
                  <w:color w:val="0000ff"/>
                </w:rPr>
                <w:t xml:space="preserve">N 101-РЗ</w:t>
              </w:r>
            </w:hyperlink>
            <w:r>
              <w:rPr>
                <w:sz w:val="20"/>
                <w:color w:val="392c69"/>
              </w:rPr>
              <w:t xml:space="preserve">, от 04.07.2022 </w:t>
            </w:r>
            <w:hyperlink w:history="0" r:id="rId374" w:tooltip="Закон Республики Коми от 04.07.2022 N 47-РЗ &quot;О внесении изменений в некоторые законодательные акты Республики Коми по вопросам, связанным с противодействием коррупции&quot; (принят ГС РК 23.06.2022) {КонсультантПлюс}">
              <w:r>
                <w:rPr>
                  <w:sz w:val="20"/>
                  <w:color w:val="0000ff"/>
                </w:rPr>
                <w:t xml:space="preserve">N 47-РЗ</w:t>
              </w:r>
            </w:hyperlink>
            <w:r>
              <w:rPr>
                <w:sz w:val="20"/>
                <w:color w:val="392c69"/>
              </w:rPr>
              <w:t xml:space="preserve">,</w:t>
            </w:r>
          </w:p>
          <w:p>
            <w:pPr>
              <w:pStyle w:val="0"/>
              <w:jc w:val="center"/>
            </w:pPr>
            <w:r>
              <w:rPr>
                <w:sz w:val="20"/>
                <w:color w:val="392c69"/>
              </w:rPr>
              <w:t xml:space="preserve">от 27.03.2023 </w:t>
            </w:r>
            <w:hyperlink w:history="0" r:id="rId375"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N 11-РЗ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Главе Республики Коми</w:t>
      </w:r>
    </w:p>
    <w:p>
      <w:pPr>
        <w:pStyle w:val="1"/>
        <w:jc w:val="both"/>
      </w:pPr>
      <w:r>
        <w:rPr>
          <w:sz w:val="20"/>
        </w:rPr>
        <w:t xml:space="preserve">                                      от __________________________________</w:t>
      </w:r>
    </w:p>
    <w:p>
      <w:pPr>
        <w:pStyle w:val="1"/>
        <w:jc w:val="both"/>
      </w:pPr>
      <w:r>
        <w:rPr>
          <w:sz w:val="20"/>
        </w:rPr>
        <w:t xml:space="preserve">                                              (фамилия, инициалы имени</w:t>
      </w:r>
    </w:p>
    <w:p>
      <w:pPr>
        <w:pStyle w:val="1"/>
        <w:jc w:val="both"/>
      </w:pPr>
      <w:r>
        <w:rPr>
          <w:sz w:val="20"/>
        </w:rPr>
        <w:t xml:space="preserve">                                                и отчества депутата,</w:t>
      </w:r>
    </w:p>
    <w:p>
      <w:pPr>
        <w:pStyle w:val="1"/>
        <w:jc w:val="both"/>
      </w:pPr>
      <w:r>
        <w:rPr>
          <w:sz w:val="20"/>
        </w:rPr>
        <w:t xml:space="preserve">                                           наименование представительного</w:t>
      </w:r>
    </w:p>
    <w:p>
      <w:pPr>
        <w:pStyle w:val="1"/>
        <w:jc w:val="both"/>
      </w:pPr>
      <w:r>
        <w:rPr>
          <w:sz w:val="20"/>
        </w:rPr>
        <w:t xml:space="preserve">                                         органа муниципального образования)</w:t>
      </w:r>
    </w:p>
    <w:p>
      <w:pPr>
        <w:pStyle w:val="1"/>
        <w:jc w:val="both"/>
      </w:pPr>
      <w:r>
        <w:rPr>
          <w:sz w:val="20"/>
        </w:rPr>
      </w:r>
    </w:p>
    <w:p>
      <w:pPr>
        <w:pStyle w:val="1"/>
        <w:jc w:val="both"/>
      </w:pPr>
      <w:r>
        <w:rPr>
          <w:sz w:val="20"/>
        </w:rPr>
        <w:t xml:space="preserve">    Сообщаю о том, что в течение ______________ года не совершались сделки,</w:t>
      </w:r>
    </w:p>
    <w:p>
      <w:pPr>
        <w:pStyle w:val="1"/>
        <w:jc w:val="both"/>
      </w:pPr>
      <w:r>
        <w:rPr>
          <w:sz w:val="20"/>
        </w:rPr>
        <w:t xml:space="preserve">предусмотренные </w:t>
      </w:r>
      <w:hyperlink w:history="0" r:id="rId37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w:t>
      </w:r>
    </w:p>
    <w:p>
      <w:pPr>
        <w:pStyle w:val="1"/>
        <w:jc w:val="both"/>
      </w:pPr>
      <w:r>
        <w:rPr>
          <w:sz w:val="20"/>
        </w:rPr>
        <w:t xml:space="preserve">года  N  230-ФЗ  "О  контроле  за  соответствием  расходов  лиц, замещающих</w:t>
      </w:r>
    </w:p>
    <w:p>
      <w:pPr>
        <w:pStyle w:val="1"/>
        <w:jc w:val="both"/>
      </w:pPr>
      <w:r>
        <w:rPr>
          <w:sz w:val="20"/>
        </w:rPr>
        <w:t xml:space="preserve">государственные должности, и иных лиц их доходам" &lt;*&gt;,</w:t>
      </w:r>
    </w:p>
    <w:p>
      <w:pPr>
        <w:pStyle w:val="1"/>
        <w:jc w:val="both"/>
      </w:pPr>
      <w:r>
        <w:rPr>
          <w:sz w:val="20"/>
        </w:rPr>
        <w:t xml:space="preserve">    мной,</w:t>
      </w:r>
    </w:p>
    <w:p>
      <w:pPr>
        <w:pStyle w:val="1"/>
        <w:jc w:val="both"/>
      </w:pPr>
      <w:r>
        <w:rPr>
          <w:sz w:val="20"/>
        </w:rPr>
        <w:t xml:space="preserve">    моей супругой (супругом) _____________________ (Ф.И.О.),</w:t>
      </w:r>
    </w:p>
    <w:p>
      <w:pPr>
        <w:pStyle w:val="1"/>
        <w:jc w:val="both"/>
      </w:pPr>
      <w:r>
        <w:rPr>
          <w:sz w:val="20"/>
        </w:rPr>
        <w:t xml:space="preserve">    несовершеннолетними детьми ___________________ (Ф.И.О., дата рождения).</w:t>
      </w:r>
    </w:p>
    <w:p>
      <w:pPr>
        <w:pStyle w:val="1"/>
        <w:jc w:val="both"/>
      </w:pPr>
      <w:r>
        <w:rPr>
          <w:sz w:val="20"/>
        </w:rPr>
      </w:r>
    </w:p>
    <w:p>
      <w:pPr>
        <w:pStyle w:val="1"/>
        <w:jc w:val="both"/>
      </w:pPr>
      <w:r>
        <w:rPr>
          <w:sz w:val="20"/>
        </w:rPr>
        <w:t xml:space="preserve">    "__" _________ 20__ г.                              ___________________</w:t>
      </w:r>
    </w:p>
    <w:p>
      <w:pPr>
        <w:pStyle w:val="1"/>
        <w:jc w:val="both"/>
      </w:pPr>
      <w:r>
        <w:rPr>
          <w:sz w:val="20"/>
        </w:rPr>
        <w:t xml:space="preserve">                                                             (подпись)</w:t>
      </w:r>
    </w:p>
    <w:p>
      <w:pPr>
        <w:pStyle w:val="1"/>
        <w:jc w:val="both"/>
      </w:pPr>
      <w:r>
        <w:rPr>
          <w:sz w:val="20"/>
        </w:rPr>
        <w:t xml:space="preserve">    --------------------------------</w:t>
      </w:r>
    </w:p>
    <w:p>
      <w:pPr>
        <w:pStyle w:val="1"/>
        <w:jc w:val="both"/>
      </w:pPr>
      <w:r>
        <w:rPr>
          <w:sz w:val="20"/>
        </w:rPr>
        <w:t xml:space="preserve">    &lt;*&gt;   Сделки   по  приобретению  земельного  участка,  другого  объекта</w:t>
      </w:r>
    </w:p>
    <w:p>
      <w:pPr>
        <w:pStyle w:val="1"/>
        <w:jc w:val="both"/>
      </w:pPr>
      <w:r>
        <w:rPr>
          <w:sz w:val="20"/>
        </w:rPr>
        <w:t xml:space="preserve">недвижимости,  транспортного  средства, ценных бумаг (долей участия, паев в</w:t>
      </w:r>
    </w:p>
    <w:p>
      <w:pPr>
        <w:pStyle w:val="1"/>
        <w:jc w:val="both"/>
      </w:pPr>
      <w:r>
        <w:rPr>
          <w:sz w:val="20"/>
        </w:rPr>
        <w:t xml:space="preserve">уставных  (складочных) капиталах организаций), цифровых финансовых активов,</w:t>
      </w:r>
    </w:p>
    <w:p>
      <w:pPr>
        <w:pStyle w:val="1"/>
        <w:jc w:val="both"/>
      </w:pPr>
      <w:r>
        <w:rPr>
          <w:sz w:val="20"/>
        </w:rPr>
        <w:t xml:space="preserve">цифровой  валюты,  общая сумма которых превышает общий доход депутата и его</w:t>
      </w:r>
    </w:p>
    <w:p>
      <w:pPr>
        <w:pStyle w:val="1"/>
        <w:jc w:val="both"/>
      </w:pPr>
      <w:r>
        <w:rPr>
          <w:sz w:val="20"/>
        </w:rPr>
        <w:t xml:space="preserve">супруги (супруга) за три последних года, предшествующих отчетному периоду.</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4</w:t>
      </w:r>
    </w:p>
    <w:p>
      <w:pPr>
        <w:pStyle w:val="0"/>
        <w:jc w:val="right"/>
      </w:pPr>
      <w:r>
        <w:rPr>
          <w:sz w:val="20"/>
        </w:rPr>
        <w:t xml:space="preserve">к Закону</w:t>
      </w:r>
    </w:p>
    <w:p>
      <w:pPr>
        <w:pStyle w:val="0"/>
        <w:jc w:val="right"/>
      </w:pPr>
      <w:r>
        <w:rPr>
          <w:sz w:val="20"/>
        </w:rPr>
        <w:t xml:space="preserve">Республики Коми</w:t>
      </w:r>
    </w:p>
    <w:p>
      <w:pPr>
        <w:pStyle w:val="0"/>
        <w:jc w:val="right"/>
      </w:pPr>
      <w:r>
        <w:rPr>
          <w:sz w:val="20"/>
        </w:rPr>
        <w:t xml:space="preserve">"О противодействии коррупции</w:t>
      </w:r>
    </w:p>
    <w:p>
      <w:pPr>
        <w:pStyle w:val="0"/>
        <w:jc w:val="right"/>
      </w:pPr>
      <w:r>
        <w:rPr>
          <w:sz w:val="20"/>
        </w:rPr>
        <w:t xml:space="preserve">в Республике Коми"</w:t>
      </w:r>
    </w:p>
    <w:p>
      <w:pPr>
        <w:pStyle w:val="0"/>
      </w:pPr>
      <w:r>
        <w:rPr>
          <w:sz w:val="20"/>
        </w:rPr>
      </w:r>
    </w:p>
    <w:bookmarkStart w:id="654" w:name="P654"/>
    <w:bookmarkEnd w:id="654"/>
    <w:p>
      <w:pPr>
        <w:pStyle w:val="2"/>
        <w:jc w:val="center"/>
      </w:pPr>
      <w:r>
        <w:rPr>
          <w:sz w:val="20"/>
        </w:rPr>
        <w:t xml:space="preserve">ПОРЯДОК</w:t>
      </w:r>
    </w:p>
    <w:p>
      <w:pPr>
        <w:pStyle w:val="2"/>
        <w:jc w:val="center"/>
      </w:pPr>
      <w:r>
        <w:rPr>
          <w:sz w:val="20"/>
        </w:rPr>
        <w:t xml:space="preserve">ПРЕДВАРИТЕЛЬНОГО УВЕДОМЛЕНИЯ ГЛАВЫ РЕСПУБЛИКИ КОМИ</w:t>
      </w:r>
    </w:p>
    <w:p>
      <w:pPr>
        <w:pStyle w:val="2"/>
        <w:jc w:val="center"/>
      </w:pPr>
      <w:r>
        <w:rPr>
          <w:sz w:val="20"/>
        </w:rPr>
        <w:t xml:space="preserve">ОБ УЧАСТИИ НА БЕЗВОЗМЕЗДНОЙ ОСНОВЕ В УПРАВЛЕНИИ</w:t>
      </w:r>
    </w:p>
    <w:p>
      <w:pPr>
        <w:pStyle w:val="2"/>
        <w:jc w:val="center"/>
      </w:pPr>
      <w:r>
        <w:rPr>
          <w:sz w:val="20"/>
        </w:rPr>
        <w:t xml:space="preserve">НЕКОММЕРЧЕСКОЙ ОРГАНИЗАЦИЕЙ ЛИЦАМИ, ЗАМЕЩАЮЩИМИ</w:t>
      </w:r>
    </w:p>
    <w:p>
      <w:pPr>
        <w:pStyle w:val="2"/>
        <w:jc w:val="center"/>
      </w:pPr>
      <w:r>
        <w:rPr>
          <w:sz w:val="20"/>
        </w:rPr>
        <w:t xml:space="preserve">ГОСУДАРСТВЕННЫЕ ДОЛЖНОСТИ РЕСПУБЛИКИ КОМИ,</w:t>
      </w:r>
    </w:p>
    <w:p>
      <w:pPr>
        <w:pStyle w:val="2"/>
        <w:jc w:val="center"/>
      </w:pPr>
      <w:r>
        <w:rPr>
          <w:sz w:val="20"/>
        </w:rPr>
        <w:t xml:space="preserve">МУНИЦИПАЛЬНЫЕ ДОЛЖНОСТИ В РЕСПУБЛИКЕ КОМИ</w:t>
      </w:r>
    </w:p>
    <w:p>
      <w:pPr>
        <w:pStyle w:val="2"/>
        <w:jc w:val="center"/>
      </w:pPr>
      <w:r>
        <w:rPr>
          <w:sz w:val="20"/>
        </w:rPr>
        <w:t xml:space="preserve">И ОСУЩЕСТВЛЯЮЩИМИ СВОИ ПОЛНОМОЧИЯ</w:t>
      </w:r>
    </w:p>
    <w:p>
      <w:pPr>
        <w:pStyle w:val="2"/>
        <w:jc w:val="center"/>
      </w:pPr>
      <w:r>
        <w:rPr>
          <w:sz w:val="20"/>
        </w:rPr>
        <w:t xml:space="preserve">НА ПОСТОЯННОЙ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77" w:tooltip="Закон Республики Коми от 09.05.2020 N 28-РЗ &quot;О внесении изменений в некоторые законодательные акты Республики Коми по вопросам, связанным с противодействием коррупции&quot; (принят ГС РК 29.04.2020) (вместе с &quot;Порядком получения муниципальными служащими, замещающими должности муниципальной службы в Республике Ко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 {КонсультантПлюс}">
              <w:r>
                <w:rPr>
                  <w:sz w:val="20"/>
                  <w:color w:val="0000ff"/>
                </w:rPr>
                <w:t xml:space="preserve">Законом</w:t>
              </w:r>
            </w:hyperlink>
            <w:r>
              <w:rPr>
                <w:sz w:val="20"/>
                <w:color w:val="392c69"/>
              </w:rPr>
              <w:t xml:space="preserve"> РК от 09.05.2020 N 28-РЗ;</w:t>
            </w:r>
          </w:p>
          <w:p>
            <w:pPr>
              <w:pStyle w:val="0"/>
              <w:jc w:val="center"/>
            </w:pPr>
            <w:r>
              <w:rPr>
                <w:sz w:val="20"/>
                <w:color w:val="392c69"/>
              </w:rPr>
              <w:t xml:space="preserve">в ред. Законов РК от 29.10.2020 </w:t>
            </w:r>
            <w:hyperlink w:history="0" r:id="rId378" w:tooltip="Закон Республики Коми от 29.10.2020 N 70-РЗ &quot;О внесении изменений в Закон Республики Коми &quot;О противодействии коррупции в Республике Коми&quot; (принят ГС РК 20.10.2020) {КонсультантПлюс}">
              <w:r>
                <w:rPr>
                  <w:sz w:val="20"/>
                  <w:color w:val="0000ff"/>
                </w:rPr>
                <w:t xml:space="preserve">N 70-РЗ</w:t>
              </w:r>
            </w:hyperlink>
            <w:r>
              <w:rPr>
                <w:sz w:val="20"/>
                <w:color w:val="392c69"/>
              </w:rPr>
              <w:t xml:space="preserve">, от 04.12.2020 </w:t>
            </w:r>
            <w:hyperlink w:history="0" r:id="rId379"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color w:val="392c69"/>
              </w:rPr>
              <w:t xml:space="preserve">,</w:t>
            </w:r>
          </w:p>
          <w:p>
            <w:pPr>
              <w:pStyle w:val="0"/>
              <w:jc w:val="center"/>
            </w:pPr>
            <w:r>
              <w:rPr>
                <w:sz w:val="20"/>
                <w:color w:val="392c69"/>
              </w:rPr>
              <w:t xml:space="preserve">от 30.04.2021 </w:t>
            </w:r>
            <w:hyperlink w:history="0" r:id="rId380" w:tooltip="Закон Республики Коми от 30.04.2021 N 26-РЗ &quot;О внесении изменений в некоторые законодательные акты Республики Коми по вопросам, связанным с противодействием коррупции&quot; (принят ГС РК 29.04.2021) {КонсультантПлюс}">
              <w:r>
                <w:rPr>
                  <w:sz w:val="20"/>
                  <w:color w:val="0000ff"/>
                </w:rPr>
                <w:t xml:space="preserve">N 26-РЗ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667" w:name="P667"/>
    <w:bookmarkEnd w:id="667"/>
    <w:p>
      <w:pPr>
        <w:pStyle w:val="0"/>
        <w:ind w:firstLine="540"/>
        <w:jc w:val="both"/>
      </w:pPr>
      <w:r>
        <w:rPr>
          <w:sz w:val="20"/>
        </w:rPr>
        <w:t xml:space="preserve">1. Настоящим Порядком в соответствии с </w:t>
      </w:r>
      <w:hyperlink w:history="0" r:id="rId38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2 части 3.4</w:t>
        </w:r>
      </w:hyperlink>
      <w:r>
        <w:rPr>
          <w:sz w:val="20"/>
        </w:rPr>
        <w:t xml:space="preserve">, </w:t>
      </w:r>
      <w:hyperlink w:history="0" r:id="rId38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2 части 3.5 статьи 12.1</w:t>
        </w:r>
      </w:hyperlink>
      <w:r>
        <w:rPr>
          <w:sz w:val="20"/>
        </w:rPr>
        <w:t xml:space="preserve"> Федерального закона "О противодействии коррупции", </w:t>
      </w:r>
      <w:hyperlink w:history="0" r:id="rId383"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подпунктом "б" пункта 2 части 7 статьи 40</w:t>
        </w:r>
      </w:hyperlink>
      <w:r>
        <w:rPr>
          <w:sz w:val="20"/>
        </w:rPr>
        <w:t xml:space="preserve"> Федерального закона "Об общих принципах организации местного самоуправления в Российской Федерации", </w:t>
      </w:r>
      <w:hyperlink w:history="0" w:anchor="P134" w:tooltip="4. Порядок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
        <w:r>
          <w:rPr>
            <w:sz w:val="20"/>
            <w:color w:val="0000ff"/>
          </w:rPr>
          <w:t xml:space="preserve">частью 4 статьи 4(2)</w:t>
        </w:r>
      </w:hyperlink>
      <w:r>
        <w:rPr>
          <w:sz w:val="20"/>
        </w:rP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pPr>
        <w:pStyle w:val="0"/>
        <w:spacing w:before="200" w:line-rule="auto"/>
        <w:ind w:firstLine="540"/>
        <w:jc w:val="both"/>
      </w:pPr>
      <w:r>
        <w:rPr>
          <w:sz w:val="20"/>
        </w:rPr>
        <w:t xml:space="preserve">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pPr>
        <w:pStyle w:val="0"/>
        <w:spacing w:before="200" w:line-rule="auto"/>
        <w:ind w:firstLine="540"/>
        <w:jc w:val="both"/>
      </w:pPr>
      <w:r>
        <w:rPr>
          <w:sz w:val="20"/>
        </w:rPr>
        <w:t xml:space="preserve">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pPr>
        <w:pStyle w:val="0"/>
        <w:spacing w:before="200" w:line-rule="auto"/>
        <w:ind w:firstLine="540"/>
        <w:jc w:val="both"/>
      </w:pPr>
      <w:r>
        <w:rPr>
          <w:sz w:val="20"/>
        </w:rPr>
        <w:t xml:space="preserve">2. Предварительное уведомление об участии на безвозмездной основе в управлении некоммерческой организацией, указанной в </w:t>
      </w:r>
      <w:hyperlink w:history="0" w:anchor="P667" w:tooltip="1. Настоящим Порядком в соответствии с пунктом 2 части 3.4, пунктом 2 части 3.5 статьи 12.1 Федерального закона &quot;О противодействии коррупции&quot;, подпунктом &quot;б&quot; пункта 2 части 7 статьи 40 Федерального закона &quot;Об общих принципах организации местного самоуправления в Российской Федерации&quot;, частью 4 статьи 4(2) Закона Республики Коми &quot;О противодействии коррупции в Республике Коми&quot; устанавливается порядок предварительного уведомления Главы Республики Коми:">
        <w:r>
          <w:rPr>
            <w:sz w:val="20"/>
            <w:color w:val="0000ff"/>
          </w:rPr>
          <w:t xml:space="preserve">пункте 1</w:t>
        </w:r>
      </w:hyperlink>
      <w:r>
        <w:rPr>
          <w:sz w:val="20"/>
        </w:rPr>
        <w:t xml:space="preserve"> настоящего Порядка (далее - уведомление), подается лицом, указанным в </w:t>
      </w:r>
      <w:hyperlink w:history="0" w:anchor="P672" w:tooltip="3. Уведомление подается:">
        <w:r>
          <w:rPr>
            <w:sz w:val="20"/>
            <w:color w:val="0000ff"/>
          </w:rPr>
          <w:t xml:space="preserve">пункте 3</w:t>
        </w:r>
      </w:hyperlink>
      <w:r>
        <w:rPr>
          <w:sz w:val="20"/>
        </w:rP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pPr>
        <w:pStyle w:val="0"/>
        <w:jc w:val="both"/>
      </w:pPr>
      <w:r>
        <w:rPr>
          <w:sz w:val="20"/>
        </w:rPr>
        <w:t xml:space="preserve">(п. 2 в ред. </w:t>
      </w:r>
      <w:hyperlink w:history="0" r:id="rId384"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Закона</w:t>
        </w:r>
      </w:hyperlink>
      <w:r>
        <w:rPr>
          <w:sz w:val="20"/>
        </w:rPr>
        <w:t xml:space="preserve"> РК от 04.12.2020 N 87-РЗ)</w:t>
      </w:r>
    </w:p>
    <w:bookmarkStart w:id="672" w:name="P672"/>
    <w:bookmarkEnd w:id="672"/>
    <w:p>
      <w:pPr>
        <w:pStyle w:val="0"/>
        <w:spacing w:before="200" w:line-rule="auto"/>
        <w:ind w:firstLine="540"/>
        <w:jc w:val="both"/>
      </w:pPr>
      <w:r>
        <w:rPr>
          <w:sz w:val="20"/>
        </w:rPr>
        <w:t xml:space="preserve">3. Уведомление подается:</w:t>
      </w:r>
    </w:p>
    <w:p>
      <w:pPr>
        <w:pStyle w:val="0"/>
        <w:spacing w:before="200" w:line-rule="auto"/>
        <w:ind w:firstLine="540"/>
        <w:jc w:val="both"/>
      </w:pPr>
      <w:r>
        <w:rPr>
          <w:sz w:val="20"/>
        </w:rPr>
        <w:t xml:space="preserve">1) лицом, замещающим государственную должность Республики Коми, - по форме согласно </w:t>
      </w:r>
      <w:hyperlink w:history="0" w:anchor="P730" w:tooltip="                        ПРЕДВАРИТЕЛЬНОЕ УВЕДОМЛЕНИЕ">
        <w:r>
          <w:rPr>
            <w:sz w:val="20"/>
            <w:color w:val="0000ff"/>
          </w:rPr>
          <w:t xml:space="preserve">приложению 1</w:t>
        </w:r>
      </w:hyperlink>
      <w:r>
        <w:rPr>
          <w:sz w:val="20"/>
        </w:rPr>
        <w:t xml:space="preserve"> к настоящему Порядку;</w:t>
      </w:r>
    </w:p>
    <w:p>
      <w:pPr>
        <w:pStyle w:val="0"/>
        <w:spacing w:before="200" w:line-rule="auto"/>
        <w:ind w:firstLine="540"/>
        <w:jc w:val="both"/>
      </w:pPr>
      <w:r>
        <w:rPr>
          <w:sz w:val="20"/>
        </w:rP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history="0" w:anchor="P817" w:tooltip="                        ПРЕДВАРИТЕЛЬНОЕ УВЕДОМЛЕНИЕ">
        <w:r>
          <w:rPr>
            <w:sz w:val="20"/>
            <w:color w:val="0000ff"/>
          </w:rPr>
          <w:t xml:space="preserve">приложению 2</w:t>
        </w:r>
      </w:hyperlink>
      <w:r>
        <w:rPr>
          <w:sz w:val="20"/>
        </w:rPr>
        <w:t xml:space="preserve"> к настоящему Порядку.</w:t>
      </w:r>
    </w:p>
    <w:bookmarkStart w:id="675" w:name="P675"/>
    <w:bookmarkEnd w:id="675"/>
    <w:p>
      <w:pPr>
        <w:pStyle w:val="0"/>
        <w:spacing w:before="200" w:line-rule="auto"/>
        <w:ind w:firstLine="540"/>
        <w:jc w:val="both"/>
      </w:pPr>
      <w:r>
        <w:rPr>
          <w:sz w:val="20"/>
        </w:rPr>
        <w:t xml:space="preserve">4. К уведомлению прилагаются копия устава некоммерческой организации, указанной в </w:t>
      </w:r>
      <w:hyperlink w:history="0" w:anchor="P667" w:tooltip="1. Настоящим Порядком в соответствии с пунктом 2 части 3.4, пунктом 2 части 3.5 статьи 12.1 Федерального закона &quot;О противодействии коррупции&quot;, подпунктом &quot;б&quot; пункта 2 части 7 статьи 40 Федерального закона &quot;Об общих принципах организации местного самоуправления в Российской Федерации&quot;, частью 4 статьи 4(2) Закона Республики Коми &quot;О противодействии коррупции в Республике Коми&quot; устанавливается порядок предварительного уведомления Главы Республики Коми:">
        <w:r>
          <w:rPr>
            <w:sz w:val="20"/>
            <w:color w:val="0000ff"/>
          </w:rPr>
          <w:t xml:space="preserve">пункте 1</w:t>
        </w:r>
      </w:hyperlink>
      <w:r>
        <w:rPr>
          <w:sz w:val="20"/>
        </w:rP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pPr>
        <w:pStyle w:val="0"/>
        <w:spacing w:before="200" w:line-rule="auto"/>
        <w:ind w:firstLine="540"/>
        <w:jc w:val="both"/>
      </w:pPr>
      <w:r>
        <w:rPr>
          <w:sz w:val="20"/>
        </w:rPr>
        <w:t xml:space="preserve">Уведомление и документы, указанные в </w:t>
      </w:r>
      <w:hyperlink w:history="0" w:anchor="P675" w:tooltip="4. К уведомлению прилагаются копия устава некоммерческой организации, указанной в пункте 1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
        <w:r>
          <w:rPr>
            <w:sz w:val="20"/>
            <w:color w:val="0000ff"/>
          </w:rPr>
          <w:t xml:space="preserve">абзаце первом</w:t>
        </w:r>
      </w:hyperlink>
      <w:r>
        <w:rPr>
          <w:sz w:val="20"/>
        </w:rPr>
        <w:t xml:space="preserve"> настоящего пункта, подаются не менее чем за 30 дней до предполагаемой даты начала участия в управлении некоммерческой организацией.</w:t>
      </w:r>
    </w:p>
    <w:p>
      <w:pPr>
        <w:pStyle w:val="0"/>
        <w:jc w:val="both"/>
      </w:pPr>
      <w:r>
        <w:rPr>
          <w:sz w:val="20"/>
        </w:rPr>
        <w:t xml:space="preserve">(п. 4 в ред. </w:t>
      </w:r>
      <w:hyperlink w:history="0" r:id="rId385"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Закона</w:t>
        </w:r>
      </w:hyperlink>
      <w:r>
        <w:rPr>
          <w:sz w:val="20"/>
        </w:rPr>
        <w:t xml:space="preserve"> РК от 04.12.2020 N 87-РЗ)</w:t>
      </w:r>
    </w:p>
    <w:p>
      <w:pPr>
        <w:pStyle w:val="0"/>
        <w:spacing w:before="200" w:line-rule="auto"/>
        <w:ind w:firstLine="540"/>
        <w:jc w:val="both"/>
      </w:pPr>
      <w:r>
        <w:rPr>
          <w:sz w:val="20"/>
        </w:rPr>
        <w:t xml:space="preserve">5. Уведомление и документы, указанные в </w:t>
      </w:r>
      <w:hyperlink w:history="0" w:anchor="P675" w:tooltip="4. К уведомлению прилагаются копия устава некоммерческой организации, указанной в пункте 1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
        <w:r>
          <w:rPr>
            <w:sz w:val="20"/>
            <w:color w:val="0000ff"/>
          </w:rPr>
          <w:t xml:space="preserve">пункте 4</w:t>
        </w:r>
      </w:hyperlink>
      <w:r>
        <w:rPr>
          <w:sz w:val="20"/>
        </w:rPr>
        <w:t xml:space="preserve">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pPr>
        <w:pStyle w:val="0"/>
        <w:spacing w:before="200" w:line-rule="auto"/>
        <w:ind w:firstLine="540"/>
        <w:jc w:val="both"/>
      </w:pPr>
      <w:r>
        <w:rPr>
          <w:sz w:val="20"/>
        </w:rPr>
        <w:t xml:space="preserve">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pPr>
        <w:pStyle w:val="0"/>
        <w:spacing w:before="200" w:line-rule="auto"/>
        <w:ind w:firstLine="540"/>
        <w:jc w:val="both"/>
      </w:pPr>
      <w:r>
        <w:rPr>
          <w:sz w:val="20"/>
        </w:rPr>
        <w:t xml:space="preserve">7. Уведомление регистрируется в день его поступления уполномоченным органом в </w:t>
      </w:r>
      <w:hyperlink w:history="0" w:anchor="P896" w:tooltip="I. Титульный лист журнала регистрации">
        <w:r>
          <w:rPr>
            <w:sz w:val="20"/>
            <w:color w:val="0000ff"/>
          </w:rPr>
          <w:t xml:space="preserve">журнале</w:t>
        </w:r>
      </w:hyperlink>
      <w:r>
        <w:rPr>
          <w:sz w:val="20"/>
        </w:rP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pPr>
        <w:pStyle w:val="0"/>
        <w:jc w:val="both"/>
      </w:pPr>
      <w:r>
        <w:rPr>
          <w:sz w:val="20"/>
        </w:rPr>
        <w:t xml:space="preserve">(в ред. </w:t>
      </w:r>
      <w:hyperlink w:history="0" r:id="rId386"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Закона</w:t>
        </w:r>
      </w:hyperlink>
      <w:r>
        <w:rPr>
          <w:sz w:val="20"/>
        </w:rPr>
        <w:t xml:space="preserve"> РК от 04.12.2020 N 87-РЗ)</w:t>
      </w:r>
    </w:p>
    <w:p>
      <w:pPr>
        <w:pStyle w:val="0"/>
        <w:spacing w:before="200" w:line-rule="auto"/>
        <w:ind w:firstLine="540"/>
        <w:jc w:val="both"/>
      </w:pPr>
      <w:r>
        <w:rPr>
          <w:sz w:val="20"/>
        </w:rPr>
        <w:t xml:space="preserve">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pPr>
        <w:pStyle w:val="0"/>
        <w:spacing w:before="200" w:line-rule="auto"/>
        <w:ind w:firstLine="540"/>
        <w:jc w:val="both"/>
      </w:pPr>
      <w:r>
        <w:rPr>
          <w:sz w:val="20"/>
        </w:rPr>
        <w:t xml:space="preserve">9. Уведомление и документы в день их поступления направляются уполномоченным органом Главе Республики Коми.</w:t>
      </w:r>
    </w:p>
    <w:p>
      <w:pPr>
        <w:pStyle w:val="0"/>
        <w:spacing w:before="200" w:line-rule="auto"/>
        <w:ind w:firstLine="540"/>
        <w:jc w:val="both"/>
      </w:pPr>
      <w:r>
        <w:rPr>
          <w:sz w:val="20"/>
        </w:rPr>
        <w:t xml:space="preserve">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pPr>
        <w:pStyle w:val="0"/>
        <w:jc w:val="both"/>
      </w:pPr>
      <w:r>
        <w:rPr>
          <w:sz w:val="20"/>
        </w:rPr>
        <w:t xml:space="preserve">(в ред. </w:t>
      </w:r>
      <w:hyperlink w:history="0" r:id="rId387"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Закона</w:t>
        </w:r>
      </w:hyperlink>
      <w:r>
        <w:rPr>
          <w:sz w:val="20"/>
        </w:rPr>
        <w:t xml:space="preserve"> РК от 04.12.2020 N 87-РЗ)</w:t>
      </w:r>
    </w:p>
    <w:p>
      <w:pPr>
        <w:pStyle w:val="0"/>
        <w:spacing w:before="200" w:line-rule="auto"/>
        <w:ind w:firstLine="540"/>
        <w:jc w:val="both"/>
      </w:pPr>
      <w:r>
        <w:rPr>
          <w:sz w:val="20"/>
        </w:rPr>
        <w:t xml:space="preserve">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pPr>
        <w:pStyle w:val="0"/>
        <w:spacing w:before="200" w:line-rule="auto"/>
        <w:ind w:firstLine="540"/>
        <w:jc w:val="both"/>
      </w:pPr>
      <w:r>
        <w:rPr>
          <w:sz w:val="20"/>
        </w:rPr>
        <w:t xml:space="preserve">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pPr>
        <w:pStyle w:val="0"/>
        <w:spacing w:before="200" w:line-rule="auto"/>
        <w:ind w:firstLine="540"/>
        <w:jc w:val="both"/>
      </w:pPr>
      <w:r>
        <w:rPr>
          <w:sz w:val="20"/>
        </w:rP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history="0" w:anchor="P667" w:tooltip="1. Настоящим Порядком в соответствии с пунктом 2 части 3.4, пунктом 2 части 3.5 статьи 12.1 Федерального закона &quot;О противодействии коррупции&quot;, подпунктом &quot;б&quot; пункта 2 части 7 статьи 40 Федерального закона &quot;Об общих принципах организации местного самоуправления в Российской Федерации&quot;, частью 4 статьи 4(2) Закона Республики Коми &quot;О противодействии коррупции в Республике Коми&quot; устанавливается порядок предварительного уведомления Главы Республики Коми:">
        <w:r>
          <w:rPr>
            <w:sz w:val="20"/>
            <w:color w:val="0000ff"/>
          </w:rPr>
          <w:t xml:space="preserve">пункте 1</w:t>
        </w:r>
      </w:hyperlink>
      <w:r>
        <w:rPr>
          <w:sz w:val="20"/>
        </w:rP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pPr>
        <w:pStyle w:val="0"/>
        <w:spacing w:before="200" w:line-rule="auto"/>
        <w:ind w:firstLine="540"/>
        <w:jc w:val="both"/>
      </w:pPr>
      <w:r>
        <w:rPr>
          <w:sz w:val="20"/>
        </w:rPr>
        <w:t xml:space="preserve">1) об изменении наименования, местонахождения и адреса некоммерческой организации;</w:t>
      </w:r>
    </w:p>
    <w:p>
      <w:pPr>
        <w:pStyle w:val="0"/>
        <w:spacing w:before="200" w:line-rule="auto"/>
        <w:ind w:firstLine="540"/>
        <w:jc w:val="both"/>
      </w:pPr>
      <w:r>
        <w:rPr>
          <w:sz w:val="20"/>
        </w:rPr>
        <w:t xml:space="preserve">2) о реорганизации некоммерческой организации;</w:t>
      </w:r>
    </w:p>
    <w:p>
      <w:pPr>
        <w:pStyle w:val="0"/>
        <w:spacing w:before="200" w:line-rule="auto"/>
        <w:ind w:firstLine="540"/>
        <w:jc w:val="both"/>
      </w:pPr>
      <w:r>
        <w:rPr>
          <w:sz w:val="20"/>
        </w:rPr>
        <w:t xml:space="preserve">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pPr>
        <w:pStyle w:val="0"/>
        <w:spacing w:before="200" w:line-rule="auto"/>
        <w:ind w:firstLine="540"/>
        <w:jc w:val="both"/>
      </w:pPr>
      <w:r>
        <w:rPr>
          <w:sz w:val="20"/>
        </w:rPr>
        <w:t xml:space="preserve">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pPr>
        <w:pStyle w:val="0"/>
        <w:jc w:val="both"/>
      </w:pPr>
      <w:r>
        <w:rPr>
          <w:sz w:val="20"/>
        </w:rPr>
        <w:t xml:space="preserve">(п. 12 введен </w:t>
      </w:r>
      <w:hyperlink w:history="0" r:id="rId388"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Законом</w:t>
        </w:r>
      </w:hyperlink>
      <w:r>
        <w:rPr>
          <w:sz w:val="20"/>
        </w:rPr>
        <w:t xml:space="preserve"> РК от 04.12.2020 N 87-РЗ)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предварительного</w:t>
      </w:r>
    </w:p>
    <w:p>
      <w:pPr>
        <w:pStyle w:val="0"/>
        <w:jc w:val="right"/>
      </w:pPr>
      <w:r>
        <w:rPr>
          <w:sz w:val="20"/>
        </w:rPr>
        <w:t xml:space="preserve">уведомления</w:t>
      </w:r>
    </w:p>
    <w:p>
      <w:pPr>
        <w:pStyle w:val="0"/>
        <w:jc w:val="right"/>
      </w:pPr>
      <w:r>
        <w:rPr>
          <w:sz w:val="20"/>
        </w:rPr>
        <w:t xml:space="preserve">Главы Республики Коми</w:t>
      </w:r>
    </w:p>
    <w:p>
      <w:pPr>
        <w:pStyle w:val="0"/>
        <w:jc w:val="right"/>
      </w:pPr>
      <w:r>
        <w:rPr>
          <w:sz w:val="20"/>
        </w:rPr>
        <w:t xml:space="preserve">об участии</w:t>
      </w:r>
    </w:p>
    <w:p>
      <w:pPr>
        <w:pStyle w:val="0"/>
        <w:jc w:val="right"/>
      </w:pPr>
      <w:r>
        <w:rPr>
          <w:sz w:val="20"/>
        </w:rPr>
        <w:t xml:space="preserve">на безвозмездной основе</w:t>
      </w:r>
    </w:p>
    <w:p>
      <w:pPr>
        <w:pStyle w:val="0"/>
        <w:jc w:val="right"/>
      </w:pPr>
      <w:r>
        <w:rPr>
          <w:sz w:val="20"/>
        </w:rPr>
        <w:t xml:space="preserve">в управлении некоммерческой</w:t>
      </w:r>
    </w:p>
    <w:p>
      <w:pPr>
        <w:pStyle w:val="0"/>
        <w:jc w:val="right"/>
      </w:pPr>
      <w:r>
        <w:rPr>
          <w:sz w:val="20"/>
        </w:rPr>
        <w:t xml:space="preserve">организацией лицами,</w:t>
      </w:r>
    </w:p>
    <w:p>
      <w:pPr>
        <w:pStyle w:val="0"/>
        <w:jc w:val="right"/>
      </w:pPr>
      <w:r>
        <w:rPr>
          <w:sz w:val="20"/>
        </w:rPr>
        <w:t xml:space="preserve">замещающими</w:t>
      </w:r>
    </w:p>
    <w:p>
      <w:pPr>
        <w:pStyle w:val="0"/>
        <w:jc w:val="right"/>
      </w:pPr>
      <w:r>
        <w:rPr>
          <w:sz w:val="20"/>
        </w:rPr>
        <w:t xml:space="preserve">государственные должности</w:t>
      </w:r>
    </w:p>
    <w:p>
      <w:pPr>
        <w:pStyle w:val="0"/>
        <w:jc w:val="right"/>
      </w:pPr>
      <w:r>
        <w:rPr>
          <w:sz w:val="20"/>
        </w:rPr>
        <w:t xml:space="preserve">Республики Коми,</w:t>
      </w:r>
    </w:p>
    <w:p>
      <w:pPr>
        <w:pStyle w:val="0"/>
        <w:jc w:val="right"/>
      </w:pPr>
      <w:r>
        <w:rPr>
          <w:sz w:val="20"/>
        </w:rPr>
        <w:t xml:space="preserve">муниципальные должности</w:t>
      </w:r>
    </w:p>
    <w:p>
      <w:pPr>
        <w:pStyle w:val="0"/>
        <w:jc w:val="right"/>
      </w:pPr>
      <w:r>
        <w:rPr>
          <w:sz w:val="20"/>
        </w:rPr>
        <w:t xml:space="preserve">в Республике Коми</w:t>
      </w:r>
    </w:p>
    <w:p>
      <w:pPr>
        <w:pStyle w:val="0"/>
        <w:jc w:val="right"/>
      </w:pPr>
      <w:r>
        <w:rPr>
          <w:sz w:val="20"/>
        </w:rPr>
        <w:t xml:space="preserve">и осуществляющими свои</w:t>
      </w:r>
    </w:p>
    <w:p>
      <w:pPr>
        <w:pStyle w:val="0"/>
        <w:jc w:val="right"/>
      </w:pPr>
      <w:r>
        <w:rPr>
          <w:sz w:val="20"/>
        </w:rPr>
        <w:t xml:space="preserve">полномочия на постоянной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04.12.2020 </w:t>
            </w:r>
            <w:hyperlink w:history="0" r:id="rId389"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color w:val="392c69"/>
              </w:rPr>
              <w:t xml:space="preserve">, от 30.04.2021 </w:t>
            </w:r>
            <w:hyperlink w:history="0" r:id="rId390" w:tooltip="Закон Республики Коми от 30.04.2021 N 26-РЗ &quot;О внесении изменений в некоторые законодательные акты Республики Коми по вопросам, связанным с противодействием коррупции&quot; (принят ГС РК 29.04.2021) {КонсультантПлюс}">
              <w:r>
                <w:rPr>
                  <w:sz w:val="20"/>
                  <w:color w:val="0000ff"/>
                </w:rPr>
                <w:t xml:space="preserve">N 26-РЗ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Главе Республики Коми</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__________________________________________</w:t>
      </w:r>
    </w:p>
    <w:p>
      <w:pPr>
        <w:pStyle w:val="1"/>
        <w:jc w:val="both"/>
      </w:pPr>
      <w:r>
        <w:rPr>
          <w:sz w:val="20"/>
        </w:rPr>
        <w:t xml:space="preserve">                                  (фамилия, имя, отчество лица, замещающего</w:t>
      </w:r>
    </w:p>
    <w:p>
      <w:pPr>
        <w:pStyle w:val="1"/>
        <w:jc w:val="both"/>
      </w:pPr>
      <w:r>
        <w:rPr>
          <w:sz w:val="20"/>
        </w:rPr>
        <w:t xml:space="preserve">                                 государственную должность Республики Коми,</w:t>
      </w:r>
    </w:p>
    <w:p>
      <w:pPr>
        <w:pStyle w:val="1"/>
        <w:jc w:val="both"/>
      </w:pPr>
      <w:r>
        <w:rPr>
          <w:sz w:val="20"/>
        </w:rPr>
        <w:t xml:space="preserve">                                     наименование замещаемой должности)</w:t>
      </w:r>
    </w:p>
    <w:p>
      <w:pPr>
        <w:pStyle w:val="1"/>
        <w:jc w:val="both"/>
      </w:pPr>
      <w:r>
        <w:rPr>
          <w:sz w:val="20"/>
        </w:rPr>
        <w:t xml:space="preserve">                                 __________________________________________</w:t>
      </w:r>
    </w:p>
    <w:p>
      <w:pPr>
        <w:pStyle w:val="1"/>
        <w:jc w:val="both"/>
      </w:pPr>
      <w:r>
        <w:rPr>
          <w:sz w:val="20"/>
        </w:rPr>
        <w:t xml:space="preserve">                                        (номер контактного телефона)</w:t>
      </w:r>
    </w:p>
    <w:p>
      <w:pPr>
        <w:pStyle w:val="1"/>
        <w:jc w:val="both"/>
      </w:pPr>
      <w:r>
        <w:rPr>
          <w:sz w:val="20"/>
        </w:rPr>
      </w:r>
    </w:p>
    <w:bookmarkStart w:id="730" w:name="P730"/>
    <w:bookmarkEnd w:id="730"/>
    <w:p>
      <w:pPr>
        <w:pStyle w:val="1"/>
        <w:jc w:val="both"/>
      </w:pPr>
      <w:r>
        <w:rPr>
          <w:sz w:val="20"/>
        </w:rPr>
        <w:t xml:space="preserve">                        ПРЕДВАРИТЕЛЬНОЕ УВЕДОМЛЕНИЕ</w:t>
      </w:r>
    </w:p>
    <w:p>
      <w:pPr>
        <w:pStyle w:val="1"/>
        <w:jc w:val="both"/>
      </w:pPr>
      <w:r>
        <w:rPr>
          <w:sz w:val="20"/>
        </w:rPr>
        <w:t xml:space="preserve">                лица, замещающего государственную должность</w:t>
      </w:r>
    </w:p>
    <w:p>
      <w:pPr>
        <w:pStyle w:val="1"/>
        <w:jc w:val="both"/>
      </w:pPr>
      <w:r>
        <w:rPr>
          <w:sz w:val="20"/>
        </w:rPr>
        <w:t xml:space="preserve">            Республики Коми, об участии на безвозмездной основе</w:t>
      </w:r>
    </w:p>
    <w:p>
      <w:pPr>
        <w:pStyle w:val="1"/>
        <w:jc w:val="both"/>
      </w:pPr>
      <w:r>
        <w:rPr>
          <w:sz w:val="20"/>
        </w:rPr>
        <w:t xml:space="preserve">                 в управлении некоммерческой организацией</w:t>
      </w:r>
    </w:p>
    <w:p>
      <w:pPr>
        <w:pStyle w:val="1"/>
        <w:jc w:val="both"/>
      </w:pPr>
      <w:r>
        <w:rPr>
          <w:sz w:val="20"/>
        </w:rPr>
      </w:r>
    </w:p>
    <w:p>
      <w:pPr>
        <w:pStyle w:val="1"/>
        <w:jc w:val="both"/>
      </w:pPr>
      <w:r>
        <w:rPr>
          <w:sz w:val="20"/>
        </w:rPr>
        <w:t xml:space="preserve">    В соответствии с </w:t>
      </w:r>
      <w:hyperlink w:history="0" r:id="rId39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2 части 3.4 статьи 12.1</w:t>
        </w:r>
      </w:hyperlink>
      <w:r>
        <w:rPr>
          <w:sz w:val="20"/>
        </w:rPr>
        <w:t xml:space="preserve"> Федерального закона "О</w:t>
      </w:r>
    </w:p>
    <w:p>
      <w:pPr>
        <w:pStyle w:val="1"/>
        <w:jc w:val="both"/>
      </w:pPr>
      <w:r>
        <w:rPr>
          <w:sz w:val="20"/>
        </w:rPr>
        <w:t xml:space="preserve">противодействии  коррупции", </w:t>
      </w:r>
      <w:hyperlink w:history="0" r:id="rId392" w:tooltip="Закон Республики Коми от 29.09.2008 N 82-РЗ (ред. от 29.10.2020) &quot;О противодействии коррупции в Республике Коми&quot; (принят ГС РК 18.09.2008) (вместе с &quot;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quot;, &quot;Положением о порядк ------------ Недействующая редакция {КонсультантПлюс}">
        <w:r>
          <w:rPr>
            <w:sz w:val="20"/>
            <w:color w:val="0000ff"/>
          </w:rPr>
          <w:t xml:space="preserve">частью 4 статьи 4(2)</w:t>
        </w:r>
      </w:hyperlink>
      <w:r>
        <w:rPr>
          <w:sz w:val="20"/>
        </w:rPr>
        <w:t xml:space="preserve"> Закона Республики Коми "О</w:t>
      </w:r>
    </w:p>
    <w:p>
      <w:pPr>
        <w:pStyle w:val="1"/>
        <w:jc w:val="both"/>
      </w:pPr>
      <w:r>
        <w:rPr>
          <w:sz w:val="20"/>
        </w:rPr>
        <w:t xml:space="preserve">противодействии  коррупции  в  Республике  Коми" уведомляю Вас о том, что я</w:t>
      </w:r>
    </w:p>
    <w:p>
      <w:pPr>
        <w:pStyle w:val="1"/>
        <w:jc w:val="both"/>
      </w:pPr>
      <w:r>
        <w:rPr>
          <w:sz w:val="20"/>
        </w:rPr>
        <w:t xml:space="preserve">намерен(а)  участвовать на безвозмездной основе в управлении некоммерческой</w:t>
      </w:r>
    </w:p>
    <w:p>
      <w:pPr>
        <w:pStyle w:val="1"/>
        <w:jc w:val="both"/>
      </w:pPr>
      <w:r>
        <w:rPr>
          <w:sz w:val="20"/>
        </w:rPr>
        <w:t xml:space="preserve">организацией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некоммерческой организации, местонахождение и адрес</w:t>
      </w:r>
    </w:p>
    <w:p>
      <w:pPr>
        <w:pStyle w:val="1"/>
        <w:jc w:val="both"/>
      </w:pPr>
      <w:r>
        <w:rPr>
          <w:sz w:val="20"/>
        </w:rPr>
        <w:t xml:space="preserve">   некоммерческой организации, идентификационный номер налогоплательщика</w:t>
      </w:r>
    </w:p>
    <w:p>
      <w:pPr>
        <w:pStyle w:val="1"/>
        <w:jc w:val="both"/>
      </w:pPr>
      <w:r>
        <w:rPr>
          <w:sz w:val="20"/>
        </w:rPr>
        <w:t xml:space="preserve">                        некоммерческой организации)</w:t>
      </w:r>
    </w:p>
    <w:p>
      <w:pPr>
        <w:pStyle w:val="1"/>
        <w:jc w:val="both"/>
      </w:pPr>
      <w:r>
        <w:rPr>
          <w:sz w:val="20"/>
        </w:rPr>
        <w:t xml:space="preserve">способ участия в управлении некоммерческой организацией 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единоличного исполнительного органа некоммерческой</w:t>
      </w:r>
    </w:p>
    <w:p>
      <w:pPr>
        <w:pStyle w:val="1"/>
        <w:jc w:val="both"/>
      </w:pPr>
      <w:r>
        <w:rPr>
          <w:sz w:val="20"/>
        </w:rPr>
        <w:t xml:space="preserve">       организации или наименование коллегиального органа управления</w:t>
      </w:r>
    </w:p>
    <w:p>
      <w:pPr>
        <w:pStyle w:val="1"/>
        <w:jc w:val="both"/>
      </w:pPr>
      <w:r>
        <w:rPr>
          <w:sz w:val="20"/>
        </w:rPr>
        <w:t xml:space="preserve">   некоммерческой организации, в качестве которого или в качестве члена</w:t>
      </w:r>
    </w:p>
    <w:p>
      <w:pPr>
        <w:pStyle w:val="1"/>
        <w:jc w:val="both"/>
      </w:pPr>
      <w:r>
        <w:rPr>
          <w:sz w:val="20"/>
        </w:rPr>
        <w:t xml:space="preserve">   которого лицо, замещающее государственную должность Республики Коми,</w:t>
      </w:r>
    </w:p>
    <w:p>
      <w:pPr>
        <w:pStyle w:val="1"/>
        <w:jc w:val="both"/>
      </w:pPr>
      <w:r>
        <w:rPr>
          <w:sz w:val="20"/>
        </w:rPr>
        <w:t xml:space="preserve">      намерено участвовать на безвозмездной основе в управлении этой</w:t>
      </w:r>
    </w:p>
    <w:p>
      <w:pPr>
        <w:pStyle w:val="1"/>
        <w:jc w:val="both"/>
      </w:pPr>
      <w:r>
        <w:rPr>
          <w:sz w:val="20"/>
        </w:rPr>
        <w:t xml:space="preserve">      организацией, а также функции, которые на него будут возложены)</w:t>
      </w:r>
    </w:p>
    <w:p>
      <w:pPr>
        <w:pStyle w:val="1"/>
        <w:jc w:val="both"/>
      </w:pPr>
      <w:r>
        <w:rPr>
          <w:sz w:val="20"/>
        </w:rPr>
        <w:t xml:space="preserve">    К     настоящему     уведомлению     прилагаю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документы)</w:t>
      </w:r>
    </w:p>
    <w:p>
      <w:pPr>
        <w:pStyle w:val="1"/>
        <w:jc w:val="both"/>
      </w:pPr>
      <w:r>
        <w:rPr>
          <w:sz w:val="20"/>
        </w:rPr>
        <w:t xml:space="preserve">    Намереваюсь/не намереваюсь (нужное подчеркнуть) лично присутствовать на</w:t>
      </w:r>
    </w:p>
    <w:p>
      <w:pPr>
        <w:pStyle w:val="1"/>
        <w:jc w:val="both"/>
      </w:pPr>
      <w:r>
        <w:rPr>
          <w:sz w:val="20"/>
        </w:rPr>
        <w:t xml:space="preserve">заседании  президиума  Комиссии  по  координации  работы по противодействию</w:t>
      </w:r>
    </w:p>
    <w:p>
      <w:pPr>
        <w:pStyle w:val="1"/>
        <w:jc w:val="both"/>
      </w:pPr>
      <w:r>
        <w:rPr>
          <w:sz w:val="20"/>
        </w:rPr>
        <w:t xml:space="preserve">коррупции в Республике Коми.</w:t>
      </w:r>
    </w:p>
    <w:p>
      <w:pPr>
        <w:pStyle w:val="1"/>
        <w:jc w:val="both"/>
      </w:pPr>
      <w:r>
        <w:rPr>
          <w:sz w:val="20"/>
        </w:rPr>
        <w:t xml:space="preserve">    Информацию  о  решении,  принятом  президиумом  Комиссии по координации</w:t>
      </w:r>
    </w:p>
    <w:p>
      <w:pPr>
        <w:pStyle w:val="1"/>
        <w:jc w:val="both"/>
      </w:pPr>
      <w:r>
        <w:rPr>
          <w:sz w:val="20"/>
        </w:rPr>
        <w:t xml:space="preserve">работы  по  противодействию коррупции в Республике Коми, прошу направить на</w:t>
      </w:r>
    </w:p>
    <w:p>
      <w:pPr>
        <w:pStyle w:val="1"/>
        <w:jc w:val="both"/>
      </w:pPr>
      <w:r>
        <w:rPr>
          <w:sz w:val="20"/>
        </w:rPr>
        <w:t xml:space="preserve">мое имя по адресу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адрес проживания для направления информации по почте либо</w:t>
      </w:r>
    </w:p>
    <w:p>
      <w:pPr>
        <w:pStyle w:val="1"/>
        <w:jc w:val="both"/>
      </w:pPr>
      <w:r>
        <w:rPr>
          <w:sz w:val="20"/>
        </w:rPr>
        <w:t xml:space="preserve"> любой другой способ направления информации, а также необходимые сведения</w:t>
      </w:r>
    </w:p>
    <w:p>
      <w:pPr>
        <w:pStyle w:val="1"/>
        <w:jc w:val="both"/>
      </w:pPr>
      <w:r>
        <w:rPr>
          <w:sz w:val="20"/>
        </w:rPr>
        <w:t xml:space="preserve">                для такого способа направления информации)</w:t>
      </w:r>
    </w:p>
    <w:p>
      <w:pPr>
        <w:pStyle w:val="1"/>
        <w:jc w:val="both"/>
      </w:pPr>
      <w:r>
        <w:rPr>
          <w:sz w:val="20"/>
        </w:rPr>
      </w:r>
    </w:p>
    <w:p>
      <w:pPr>
        <w:pStyle w:val="1"/>
        <w:jc w:val="both"/>
      </w:pPr>
      <w:r>
        <w:rPr>
          <w:sz w:val="20"/>
        </w:rPr>
        <w:t xml:space="preserve">    "___" ________ 20__ года               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Настоящее уведомление принято:</w:t>
      </w:r>
    </w:p>
    <w:p>
      <w:pPr>
        <w:pStyle w:val="1"/>
        <w:jc w:val="both"/>
      </w:pPr>
      <w:r>
        <w:rPr>
          <w:sz w:val="20"/>
        </w:rPr>
      </w:r>
    </w:p>
    <w:p>
      <w:pPr>
        <w:pStyle w:val="1"/>
        <w:jc w:val="both"/>
      </w:pPr>
      <w:r>
        <w:rPr>
          <w:sz w:val="20"/>
        </w:rPr>
        <w:t xml:space="preserve">    "___" _________ 20__ года</w:t>
      </w:r>
    </w:p>
    <w:p>
      <w:pPr>
        <w:pStyle w:val="1"/>
        <w:jc w:val="both"/>
      </w:pPr>
      <w:r>
        <w:rPr>
          <w:sz w:val="20"/>
        </w:rPr>
      </w:r>
    </w:p>
    <w:p>
      <w:pPr>
        <w:pStyle w:val="1"/>
        <w:jc w:val="both"/>
      </w:pPr>
      <w:r>
        <w:rPr>
          <w:sz w:val="20"/>
        </w:rPr>
        <w:t xml:space="preserve">    ________________________________________     ___________/_____________/</w:t>
      </w:r>
    </w:p>
    <w:p>
      <w:pPr>
        <w:pStyle w:val="1"/>
        <w:jc w:val="both"/>
      </w:pPr>
      <w:r>
        <w:rPr>
          <w:sz w:val="20"/>
        </w:rPr>
        <w:t xml:space="preserve">    (должность лица, принявшего уведомление)      (подпись)  (расшифровка</w:t>
      </w:r>
    </w:p>
    <w:p>
      <w:pPr>
        <w:pStyle w:val="1"/>
        <w:jc w:val="both"/>
      </w:pPr>
      <w:r>
        <w:rPr>
          <w:sz w:val="20"/>
        </w:rPr>
        <w:t xml:space="preserve">                                                                подписи)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предварительного</w:t>
      </w:r>
    </w:p>
    <w:p>
      <w:pPr>
        <w:pStyle w:val="0"/>
        <w:jc w:val="right"/>
      </w:pPr>
      <w:r>
        <w:rPr>
          <w:sz w:val="20"/>
        </w:rPr>
        <w:t xml:space="preserve">уведомления</w:t>
      </w:r>
    </w:p>
    <w:p>
      <w:pPr>
        <w:pStyle w:val="0"/>
        <w:jc w:val="right"/>
      </w:pPr>
      <w:r>
        <w:rPr>
          <w:sz w:val="20"/>
        </w:rPr>
        <w:t xml:space="preserve">Главы Республики Коми</w:t>
      </w:r>
    </w:p>
    <w:p>
      <w:pPr>
        <w:pStyle w:val="0"/>
        <w:jc w:val="right"/>
      </w:pPr>
      <w:r>
        <w:rPr>
          <w:sz w:val="20"/>
        </w:rPr>
        <w:t xml:space="preserve">об участии</w:t>
      </w:r>
    </w:p>
    <w:p>
      <w:pPr>
        <w:pStyle w:val="0"/>
        <w:jc w:val="right"/>
      </w:pPr>
      <w:r>
        <w:rPr>
          <w:sz w:val="20"/>
        </w:rPr>
        <w:t xml:space="preserve">на безвозмездной основе</w:t>
      </w:r>
    </w:p>
    <w:p>
      <w:pPr>
        <w:pStyle w:val="0"/>
        <w:jc w:val="right"/>
      </w:pPr>
      <w:r>
        <w:rPr>
          <w:sz w:val="20"/>
        </w:rPr>
        <w:t xml:space="preserve">в управлении некоммерческой</w:t>
      </w:r>
    </w:p>
    <w:p>
      <w:pPr>
        <w:pStyle w:val="0"/>
        <w:jc w:val="right"/>
      </w:pPr>
      <w:r>
        <w:rPr>
          <w:sz w:val="20"/>
        </w:rPr>
        <w:t xml:space="preserve">организацией лицами,</w:t>
      </w:r>
    </w:p>
    <w:p>
      <w:pPr>
        <w:pStyle w:val="0"/>
        <w:jc w:val="right"/>
      </w:pPr>
      <w:r>
        <w:rPr>
          <w:sz w:val="20"/>
        </w:rPr>
        <w:t xml:space="preserve">замещающими</w:t>
      </w:r>
    </w:p>
    <w:p>
      <w:pPr>
        <w:pStyle w:val="0"/>
        <w:jc w:val="right"/>
      </w:pPr>
      <w:r>
        <w:rPr>
          <w:sz w:val="20"/>
        </w:rPr>
        <w:t xml:space="preserve">государственные должности</w:t>
      </w:r>
    </w:p>
    <w:p>
      <w:pPr>
        <w:pStyle w:val="0"/>
        <w:jc w:val="right"/>
      </w:pPr>
      <w:r>
        <w:rPr>
          <w:sz w:val="20"/>
        </w:rPr>
        <w:t xml:space="preserve">Республики Коми,</w:t>
      </w:r>
    </w:p>
    <w:p>
      <w:pPr>
        <w:pStyle w:val="0"/>
        <w:jc w:val="right"/>
      </w:pPr>
      <w:r>
        <w:rPr>
          <w:sz w:val="20"/>
        </w:rPr>
        <w:t xml:space="preserve">муниципальные должности</w:t>
      </w:r>
    </w:p>
    <w:p>
      <w:pPr>
        <w:pStyle w:val="0"/>
        <w:jc w:val="right"/>
      </w:pPr>
      <w:r>
        <w:rPr>
          <w:sz w:val="20"/>
        </w:rPr>
        <w:t xml:space="preserve">в Республике Коми</w:t>
      </w:r>
    </w:p>
    <w:p>
      <w:pPr>
        <w:pStyle w:val="0"/>
        <w:jc w:val="right"/>
      </w:pPr>
      <w:r>
        <w:rPr>
          <w:sz w:val="20"/>
        </w:rPr>
        <w:t xml:space="preserve">и осуществляющими свои</w:t>
      </w:r>
    </w:p>
    <w:p>
      <w:pPr>
        <w:pStyle w:val="0"/>
        <w:jc w:val="right"/>
      </w:pPr>
      <w:r>
        <w:rPr>
          <w:sz w:val="20"/>
        </w:rPr>
        <w:t xml:space="preserve">полномочия на постоянной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04.12.2020 </w:t>
            </w:r>
            <w:hyperlink w:history="0" r:id="rId393"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N 87-РЗ</w:t>
              </w:r>
            </w:hyperlink>
            <w:r>
              <w:rPr>
                <w:sz w:val="20"/>
                <w:color w:val="392c69"/>
              </w:rPr>
              <w:t xml:space="preserve">, от 30.04.2021 </w:t>
            </w:r>
            <w:hyperlink w:history="0" r:id="rId394" w:tooltip="Закон Республики Коми от 30.04.2021 N 26-РЗ &quot;О внесении изменений в некоторые законодательные акты Республики Коми по вопросам, связанным с противодействием коррупции&quot; (принят ГС РК 29.04.2021) {КонсультантПлюс}">
              <w:r>
                <w:rPr>
                  <w:sz w:val="20"/>
                  <w:color w:val="0000ff"/>
                </w:rPr>
                <w:t xml:space="preserve">N 26-РЗ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Главе Республики Коми</w:t>
      </w:r>
    </w:p>
    <w:p>
      <w:pPr>
        <w:pStyle w:val="1"/>
        <w:jc w:val="both"/>
      </w:pPr>
      <w:r>
        <w:rPr>
          <w:sz w:val="20"/>
        </w:rPr>
      </w:r>
    </w:p>
    <w:p>
      <w:pPr>
        <w:pStyle w:val="1"/>
        <w:jc w:val="both"/>
      </w:pPr>
      <w:r>
        <w:rPr>
          <w:sz w:val="20"/>
        </w:rPr>
        <w:t xml:space="preserve">                                  от ______________________________________</w:t>
      </w:r>
    </w:p>
    <w:p>
      <w:pPr>
        <w:pStyle w:val="1"/>
        <w:jc w:val="both"/>
      </w:pPr>
      <w:r>
        <w:rPr>
          <w:sz w:val="20"/>
        </w:rPr>
        <w:t xml:space="preserve">                                  _________________________________________</w:t>
      </w:r>
    </w:p>
    <w:p>
      <w:pPr>
        <w:pStyle w:val="1"/>
        <w:jc w:val="both"/>
      </w:pPr>
      <w:r>
        <w:rPr>
          <w:sz w:val="20"/>
        </w:rPr>
        <w:t xml:space="preserve">                                  (фамилия, имя, отчество лица, замещающего</w:t>
      </w:r>
    </w:p>
    <w:p>
      <w:pPr>
        <w:pStyle w:val="1"/>
        <w:jc w:val="both"/>
      </w:pPr>
      <w:r>
        <w:rPr>
          <w:sz w:val="20"/>
        </w:rPr>
        <w:t xml:space="preserve">                                  муниципальную должность в Республике Коми</w:t>
      </w:r>
    </w:p>
    <w:p>
      <w:pPr>
        <w:pStyle w:val="1"/>
        <w:jc w:val="both"/>
      </w:pPr>
      <w:r>
        <w:rPr>
          <w:sz w:val="20"/>
        </w:rPr>
        <w:t xml:space="preserve">                                      и осуществляющего свои полномочия</w:t>
      </w:r>
    </w:p>
    <w:p>
      <w:pPr>
        <w:pStyle w:val="1"/>
        <w:jc w:val="both"/>
      </w:pPr>
      <w:r>
        <w:rPr>
          <w:sz w:val="20"/>
        </w:rPr>
        <w:t xml:space="preserve">                                     на постоянной основе, наименование</w:t>
      </w:r>
    </w:p>
    <w:p>
      <w:pPr>
        <w:pStyle w:val="1"/>
        <w:jc w:val="both"/>
      </w:pPr>
      <w:r>
        <w:rPr>
          <w:sz w:val="20"/>
        </w:rPr>
        <w:t xml:space="preserve">                                            замещаемой должности)</w:t>
      </w:r>
    </w:p>
    <w:p>
      <w:pPr>
        <w:pStyle w:val="1"/>
        <w:jc w:val="both"/>
      </w:pPr>
      <w:r>
        <w:rPr>
          <w:sz w:val="20"/>
        </w:rPr>
        <w:t xml:space="preserve">                                  _________________________________________</w:t>
      </w:r>
    </w:p>
    <w:p>
      <w:pPr>
        <w:pStyle w:val="1"/>
        <w:jc w:val="both"/>
      </w:pPr>
      <w:r>
        <w:rPr>
          <w:sz w:val="20"/>
        </w:rPr>
        <w:t xml:space="preserve">                                       (номер контактного телефона)</w:t>
      </w:r>
    </w:p>
    <w:p>
      <w:pPr>
        <w:pStyle w:val="1"/>
        <w:jc w:val="both"/>
      </w:pPr>
      <w:r>
        <w:rPr>
          <w:sz w:val="20"/>
        </w:rPr>
      </w:r>
    </w:p>
    <w:bookmarkStart w:id="817" w:name="P817"/>
    <w:bookmarkEnd w:id="817"/>
    <w:p>
      <w:pPr>
        <w:pStyle w:val="1"/>
        <w:jc w:val="both"/>
      </w:pPr>
      <w:r>
        <w:rPr>
          <w:sz w:val="20"/>
        </w:rPr>
        <w:t xml:space="preserve">                        ПРЕДВАРИТЕЛЬНОЕ УВЕДОМЛЕНИЕ</w:t>
      </w:r>
    </w:p>
    <w:p>
      <w:pPr>
        <w:pStyle w:val="1"/>
        <w:jc w:val="both"/>
      </w:pPr>
      <w:r>
        <w:rPr>
          <w:sz w:val="20"/>
        </w:rPr>
        <w:t xml:space="preserve">        лица, замещающего муниципальную должность в Республике Коми</w:t>
      </w:r>
    </w:p>
    <w:p>
      <w:pPr>
        <w:pStyle w:val="1"/>
        <w:jc w:val="both"/>
      </w:pPr>
      <w:r>
        <w:rPr>
          <w:sz w:val="20"/>
        </w:rPr>
        <w:t xml:space="preserve">          и осуществляющего свои полномочия на постоянной основе,</w:t>
      </w:r>
    </w:p>
    <w:p>
      <w:pPr>
        <w:pStyle w:val="1"/>
        <w:jc w:val="both"/>
      </w:pPr>
      <w:r>
        <w:rPr>
          <w:sz w:val="20"/>
        </w:rPr>
        <w:t xml:space="preserve">              об участии на безвозмездной основе в управлении</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    В соответствии с </w:t>
      </w:r>
      <w:hyperlink w:history="0" r:id="rId39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2 части 3.5 статьи 12.1</w:t>
        </w:r>
      </w:hyperlink>
      <w:r>
        <w:rPr>
          <w:sz w:val="20"/>
        </w:rPr>
        <w:t xml:space="preserve"> Федерального закона "О</w:t>
      </w:r>
    </w:p>
    <w:p>
      <w:pPr>
        <w:pStyle w:val="1"/>
        <w:jc w:val="both"/>
      </w:pPr>
      <w:r>
        <w:rPr>
          <w:sz w:val="20"/>
        </w:rPr>
        <w:t xml:space="preserve">противодействии    коррупции",    </w:t>
      </w:r>
      <w:hyperlink w:history="0" r:id="rId396"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подпунктом "б" пункта 2 части 7 статьи 40</w:t>
        </w:r>
      </w:hyperlink>
    </w:p>
    <w:p>
      <w:pPr>
        <w:pStyle w:val="1"/>
        <w:jc w:val="both"/>
      </w:pPr>
      <w:r>
        <w:rPr>
          <w:sz w:val="20"/>
        </w:rPr>
        <w:t xml:space="preserve">Федерального закона "Об общих принципах организации местного самоуправления</w:t>
      </w:r>
    </w:p>
    <w:p>
      <w:pPr>
        <w:pStyle w:val="1"/>
        <w:jc w:val="both"/>
      </w:pPr>
      <w:r>
        <w:rPr>
          <w:sz w:val="20"/>
        </w:rPr>
        <w:t xml:space="preserve">в  Российской  Федерации",   </w:t>
      </w:r>
      <w:hyperlink w:history="0" w:anchor="P134" w:tooltip="4. Порядок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
        <w:r>
          <w:rPr>
            <w:sz w:val="20"/>
            <w:color w:val="0000ff"/>
          </w:rPr>
          <w:t xml:space="preserve">частью 4 статьи 4(2)</w:t>
        </w:r>
      </w:hyperlink>
      <w:r>
        <w:rPr>
          <w:sz w:val="20"/>
        </w:rPr>
        <w:t xml:space="preserve"> Закона Республики Коми "О</w:t>
      </w:r>
    </w:p>
    <w:p>
      <w:pPr>
        <w:pStyle w:val="1"/>
        <w:jc w:val="both"/>
      </w:pPr>
      <w:r>
        <w:rPr>
          <w:sz w:val="20"/>
        </w:rPr>
        <w:t xml:space="preserve">противодействии  коррупции  в  Республике  Коми" уведомляю Вас о том, что я</w:t>
      </w:r>
    </w:p>
    <w:p>
      <w:pPr>
        <w:pStyle w:val="1"/>
        <w:jc w:val="both"/>
      </w:pPr>
      <w:r>
        <w:rPr>
          <w:sz w:val="20"/>
        </w:rPr>
        <w:t xml:space="preserve">намерен(а)  участвовать на безвозмездной основе в управлении некоммерческой</w:t>
      </w:r>
    </w:p>
    <w:p>
      <w:pPr>
        <w:pStyle w:val="1"/>
        <w:jc w:val="both"/>
      </w:pPr>
      <w:r>
        <w:rPr>
          <w:sz w:val="20"/>
        </w:rPr>
        <w:t xml:space="preserve">организацией 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некоммерческой организации, местонахождение и адрес</w:t>
      </w:r>
    </w:p>
    <w:p>
      <w:pPr>
        <w:pStyle w:val="1"/>
        <w:jc w:val="both"/>
      </w:pPr>
      <w:r>
        <w:rPr>
          <w:sz w:val="20"/>
        </w:rPr>
        <w:t xml:space="preserve">   некоммерческой организации, идентификационный номер налогоплательщика</w:t>
      </w:r>
    </w:p>
    <w:p>
      <w:pPr>
        <w:pStyle w:val="1"/>
        <w:jc w:val="both"/>
      </w:pPr>
      <w:r>
        <w:rPr>
          <w:sz w:val="20"/>
        </w:rPr>
        <w:t xml:space="preserve">                        некоммерческой организации)</w:t>
      </w:r>
    </w:p>
    <w:p>
      <w:pPr>
        <w:pStyle w:val="1"/>
        <w:jc w:val="both"/>
      </w:pPr>
      <w:r>
        <w:rPr>
          <w:sz w:val="20"/>
        </w:rPr>
        <w:t xml:space="preserve">способ участия в управлении некоммерческой организацией 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единоличного исполнительного органа некоммерческой</w:t>
      </w:r>
    </w:p>
    <w:p>
      <w:pPr>
        <w:pStyle w:val="1"/>
        <w:jc w:val="both"/>
      </w:pPr>
      <w:r>
        <w:rPr>
          <w:sz w:val="20"/>
        </w:rPr>
        <w:t xml:space="preserve">       организации или наименование коллегиального органа управления</w:t>
      </w:r>
    </w:p>
    <w:p>
      <w:pPr>
        <w:pStyle w:val="1"/>
        <w:jc w:val="both"/>
      </w:pPr>
      <w:r>
        <w:rPr>
          <w:sz w:val="20"/>
        </w:rPr>
        <w:t xml:space="preserve">   некоммерческой организации, в качестве которого или в качестве члена</w:t>
      </w:r>
    </w:p>
    <w:p>
      <w:pPr>
        <w:pStyle w:val="1"/>
        <w:jc w:val="both"/>
      </w:pPr>
      <w:r>
        <w:rPr>
          <w:sz w:val="20"/>
        </w:rPr>
        <w:t xml:space="preserve">   которого лицо, замещающее муниципальную должность в Республике Коми и</w:t>
      </w:r>
    </w:p>
    <w:p>
      <w:pPr>
        <w:pStyle w:val="1"/>
        <w:jc w:val="both"/>
      </w:pPr>
      <w:r>
        <w:rPr>
          <w:sz w:val="20"/>
        </w:rPr>
        <w:t xml:space="preserve"> осуществляющее свои полномочия на постоянной основе, намерено участвовать</w:t>
      </w:r>
    </w:p>
    <w:p>
      <w:pPr>
        <w:pStyle w:val="1"/>
        <w:jc w:val="both"/>
      </w:pPr>
      <w:r>
        <w:rPr>
          <w:sz w:val="20"/>
        </w:rPr>
        <w:t xml:space="preserve"> на безвозмездной основе в управлении этой организацией, а также функции,</w:t>
      </w:r>
    </w:p>
    <w:p>
      <w:pPr>
        <w:pStyle w:val="1"/>
        <w:jc w:val="both"/>
      </w:pPr>
      <w:r>
        <w:rPr>
          <w:sz w:val="20"/>
        </w:rPr>
        <w:t xml:space="preserve">                     которые на него будут возложены)</w:t>
      </w:r>
    </w:p>
    <w:p>
      <w:pPr>
        <w:pStyle w:val="1"/>
        <w:jc w:val="both"/>
      </w:pPr>
      <w:r>
        <w:rPr>
          <w:sz w:val="20"/>
        </w:rPr>
        <w:t xml:space="preserve">    К     настоящему     уведомлению     прилагаю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документы)</w:t>
      </w:r>
    </w:p>
    <w:p>
      <w:pPr>
        <w:pStyle w:val="1"/>
        <w:jc w:val="both"/>
      </w:pPr>
      <w:r>
        <w:rPr>
          <w:sz w:val="20"/>
        </w:rPr>
        <w:t xml:space="preserve">    Намереваюсь/не намереваюсь (нужное подчеркнуть) лично присутствовать на</w:t>
      </w:r>
    </w:p>
    <w:p>
      <w:pPr>
        <w:pStyle w:val="1"/>
        <w:jc w:val="both"/>
      </w:pPr>
      <w:r>
        <w:rPr>
          <w:sz w:val="20"/>
        </w:rPr>
        <w:t xml:space="preserve">заседании  президиума  Комиссии  по  координации  работы по противодействию</w:t>
      </w:r>
    </w:p>
    <w:p>
      <w:pPr>
        <w:pStyle w:val="1"/>
        <w:jc w:val="both"/>
      </w:pPr>
      <w:r>
        <w:rPr>
          <w:sz w:val="20"/>
        </w:rPr>
        <w:t xml:space="preserve">коррупции в Республике Коми.</w:t>
      </w:r>
    </w:p>
    <w:p>
      <w:pPr>
        <w:pStyle w:val="1"/>
        <w:jc w:val="both"/>
      </w:pPr>
      <w:r>
        <w:rPr>
          <w:sz w:val="20"/>
        </w:rPr>
        <w:t xml:space="preserve">    Информацию  о  решении,  принятом  президиумом  Комиссии по координации</w:t>
      </w:r>
    </w:p>
    <w:p>
      <w:pPr>
        <w:pStyle w:val="1"/>
        <w:jc w:val="both"/>
      </w:pPr>
      <w:r>
        <w:rPr>
          <w:sz w:val="20"/>
        </w:rPr>
        <w:t xml:space="preserve">работы  по  противодействию коррупции в Республике Коми, прошу направить на</w:t>
      </w:r>
    </w:p>
    <w:p>
      <w:pPr>
        <w:pStyle w:val="1"/>
        <w:jc w:val="both"/>
      </w:pPr>
      <w:r>
        <w:rPr>
          <w:sz w:val="20"/>
        </w:rPr>
        <w:t xml:space="preserve">мое имя по адресу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адрес проживания для направления информации по почте либо</w:t>
      </w:r>
    </w:p>
    <w:p>
      <w:pPr>
        <w:pStyle w:val="1"/>
        <w:jc w:val="both"/>
      </w:pPr>
      <w:r>
        <w:rPr>
          <w:sz w:val="20"/>
        </w:rPr>
        <w:t xml:space="preserve"> любой другой способ направления информации, а также необходимые сведения</w:t>
      </w:r>
    </w:p>
    <w:p>
      <w:pPr>
        <w:pStyle w:val="1"/>
        <w:jc w:val="both"/>
      </w:pPr>
      <w:r>
        <w:rPr>
          <w:sz w:val="20"/>
        </w:rPr>
        <w:t xml:space="preserve">                для такого способа направления информации)</w:t>
      </w:r>
    </w:p>
    <w:p>
      <w:pPr>
        <w:pStyle w:val="1"/>
        <w:jc w:val="both"/>
      </w:pPr>
      <w:r>
        <w:rPr>
          <w:sz w:val="20"/>
        </w:rPr>
      </w:r>
    </w:p>
    <w:p>
      <w:pPr>
        <w:pStyle w:val="1"/>
        <w:jc w:val="both"/>
      </w:pPr>
      <w:r>
        <w:rPr>
          <w:sz w:val="20"/>
        </w:rPr>
        <w:t xml:space="preserve">    "___" ________ 20__ года               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Настоящее уведомление принято:</w:t>
      </w:r>
    </w:p>
    <w:p>
      <w:pPr>
        <w:pStyle w:val="1"/>
        <w:jc w:val="both"/>
      </w:pPr>
      <w:r>
        <w:rPr>
          <w:sz w:val="20"/>
        </w:rPr>
      </w:r>
    </w:p>
    <w:p>
      <w:pPr>
        <w:pStyle w:val="1"/>
        <w:jc w:val="both"/>
      </w:pPr>
      <w:r>
        <w:rPr>
          <w:sz w:val="20"/>
        </w:rPr>
        <w:t xml:space="preserve">    "___" _________ 20__ года</w:t>
      </w:r>
    </w:p>
    <w:p>
      <w:pPr>
        <w:pStyle w:val="1"/>
        <w:jc w:val="both"/>
      </w:pPr>
      <w:r>
        <w:rPr>
          <w:sz w:val="20"/>
        </w:rPr>
      </w:r>
    </w:p>
    <w:p>
      <w:pPr>
        <w:pStyle w:val="1"/>
        <w:jc w:val="both"/>
      </w:pPr>
      <w:r>
        <w:rPr>
          <w:sz w:val="20"/>
        </w:rPr>
        <w:t xml:space="preserve">    ________________________________________     ___________/_____________/</w:t>
      </w:r>
    </w:p>
    <w:p>
      <w:pPr>
        <w:pStyle w:val="1"/>
        <w:jc w:val="both"/>
      </w:pPr>
      <w:r>
        <w:rPr>
          <w:sz w:val="20"/>
        </w:rPr>
        <w:t xml:space="preserve">    (должность лица, принявшего уведомление)      (подпись)  (расшифровка</w:t>
      </w:r>
    </w:p>
    <w:p>
      <w:pPr>
        <w:pStyle w:val="1"/>
        <w:jc w:val="both"/>
      </w:pPr>
      <w:r>
        <w:rPr>
          <w:sz w:val="20"/>
        </w:rPr>
        <w:t xml:space="preserve">                                                                подписи)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предварительного</w:t>
      </w:r>
    </w:p>
    <w:p>
      <w:pPr>
        <w:pStyle w:val="0"/>
        <w:jc w:val="right"/>
      </w:pPr>
      <w:r>
        <w:rPr>
          <w:sz w:val="20"/>
        </w:rPr>
        <w:t xml:space="preserve">уведомления</w:t>
      </w:r>
    </w:p>
    <w:p>
      <w:pPr>
        <w:pStyle w:val="0"/>
        <w:jc w:val="right"/>
      </w:pPr>
      <w:r>
        <w:rPr>
          <w:sz w:val="20"/>
        </w:rPr>
        <w:t xml:space="preserve">Главы Республики Коми</w:t>
      </w:r>
    </w:p>
    <w:p>
      <w:pPr>
        <w:pStyle w:val="0"/>
        <w:jc w:val="right"/>
      </w:pPr>
      <w:r>
        <w:rPr>
          <w:sz w:val="20"/>
        </w:rPr>
        <w:t xml:space="preserve">об участии</w:t>
      </w:r>
    </w:p>
    <w:p>
      <w:pPr>
        <w:pStyle w:val="0"/>
        <w:jc w:val="right"/>
      </w:pPr>
      <w:r>
        <w:rPr>
          <w:sz w:val="20"/>
        </w:rPr>
        <w:t xml:space="preserve">на безвозмездной основе</w:t>
      </w:r>
    </w:p>
    <w:p>
      <w:pPr>
        <w:pStyle w:val="0"/>
        <w:jc w:val="right"/>
      </w:pPr>
      <w:r>
        <w:rPr>
          <w:sz w:val="20"/>
        </w:rPr>
        <w:t xml:space="preserve">в управлении некоммерческой</w:t>
      </w:r>
    </w:p>
    <w:p>
      <w:pPr>
        <w:pStyle w:val="0"/>
        <w:jc w:val="right"/>
      </w:pPr>
      <w:r>
        <w:rPr>
          <w:sz w:val="20"/>
        </w:rPr>
        <w:t xml:space="preserve">организацией лицами,</w:t>
      </w:r>
    </w:p>
    <w:p>
      <w:pPr>
        <w:pStyle w:val="0"/>
        <w:jc w:val="right"/>
      </w:pPr>
      <w:r>
        <w:rPr>
          <w:sz w:val="20"/>
        </w:rPr>
        <w:t xml:space="preserve">замещающими</w:t>
      </w:r>
    </w:p>
    <w:p>
      <w:pPr>
        <w:pStyle w:val="0"/>
        <w:jc w:val="right"/>
      </w:pPr>
      <w:r>
        <w:rPr>
          <w:sz w:val="20"/>
        </w:rPr>
        <w:t xml:space="preserve">государственные должности</w:t>
      </w:r>
    </w:p>
    <w:p>
      <w:pPr>
        <w:pStyle w:val="0"/>
        <w:jc w:val="right"/>
      </w:pPr>
      <w:r>
        <w:rPr>
          <w:sz w:val="20"/>
        </w:rPr>
        <w:t xml:space="preserve">Республики Коми,</w:t>
      </w:r>
    </w:p>
    <w:p>
      <w:pPr>
        <w:pStyle w:val="0"/>
        <w:jc w:val="right"/>
      </w:pPr>
      <w:r>
        <w:rPr>
          <w:sz w:val="20"/>
        </w:rPr>
        <w:t xml:space="preserve">муниципальные должности</w:t>
      </w:r>
    </w:p>
    <w:p>
      <w:pPr>
        <w:pStyle w:val="0"/>
        <w:jc w:val="right"/>
      </w:pPr>
      <w:r>
        <w:rPr>
          <w:sz w:val="20"/>
        </w:rPr>
        <w:t xml:space="preserve">в Республике Коми</w:t>
      </w:r>
    </w:p>
    <w:p>
      <w:pPr>
        <w:pStyle w:val="0"/>
        <w:jc w:val="right"/>
      </w:pPr>
      <w:r>
        <w:rPr>
          <w:sz w:val="20"/>
        </w:rPr>
        <w:t xml:space="preserve">и осуществляющими свои</w:t>
      </w:r>
    </w:p>
    <w:p>
      <w:pPr>
        <w:pStyle w:val="0"/>
        <w:jc w:val="right"/>
      </w:pPr>
      <w:r>
        <w:rPr>
          <w:sz w:val="20"/>
        </w:rPr>
        <w:t xml:space="preserve">полномочия на постоянной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97" w:tooltip="Закон Республики Коми от 04.12.2020 N 87-РЗ &quot;О внесении изменений в некоторые законодательные акты Республики Коми по вопросам, связанным с противодействием коррупции&quot; (принят ГС РК 26.11.2020) {КонсультантПлюс}">
              <w:r>
                <w:rPr>
                  <w:sz w:val="20"/>
                  <w:color w:val="0000ff"/>
                </w:rPr>
                <w:t xml:space="preserve">Закона</w:t>
              </w:r>
            </w:hyperlink>
            <w:r>
              <w:rPr>
                <w:sz w:val="20"/>
                <w:color w:val="392c69"/>
              </w:rPr>
              <w:t xml:space="preserve"> РК от 04.12.2020 N 87-РЗ)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right"/>
      </w:pPr>
      <w:r>
        <w:rPr>
          <w:sz w:val="20"/>
        </w:rPr>
        <w:t xml:space="preserve">(форма)</w:t>
      </w:r>
    </w:p>
    <w:p>
      <w:pPr>
        <w:pStyle w:val="0"/>
      </w:pPr>
      <w:r>
        <w:rPr>
          <w:sz w:val="20"/>
        </w:rPr>
      </w:r>
    </w:p>
    <w:bookmarkStart w:id="896" w:name="P896"/>
    <w:bookmarkEnd w:id="896"/>
    <w:p>
      <w:pPr>
        <w:pStyle w:val="0"/>
        <w:outlineLvl w:val="2"/>
        <w:jc w:val="center"/>
      </w:pPr>
      <w:r>
        <w:rPr>
          <w:sz w:val="20"/>
        </w:rPr>
        <w:t xml:space="preserve">I. Титульный лист журнала регистрации</w:t>
      </w:r>
    </w:p>
    <w:p>
      <w:pPr>
        <w:pStyle w:val="0"/>
        <w:jc w:val="center"/>
      </w:pPr>
      <w:r>
        <w:rPr>
          <w:sz w:val="20"/>
        </w:rPr>
        <w:t xml:space="preserve">предварительных уведомлений лиц, замещающих государственные</w:t>
      </w:r>
    </w:p>
    <w:p>
      <w:pPr>
        <w:pStyle w:val="0"/>
        <w:jc w:val="center"/>
      </w:pPr>
      <w:r>
        <w:rPr>
          <w:sz w:val="20"/>
        </w:rPr>
        <w:t xml:space="preserve">должности Республики Коми, муниципальные должности</w:t>
      </w:r>
    </w:p>
    <w:p>
      <w:pPr>
        <w:pStyle w:val="0"/>
        <w:jc w:val="center"/>
      </w:pPr>
      <w:r>
        <w:rPr>
          <w:sz w:val="20"/>
        </w:rPr>
        <w:t xml:space="preserve">в Республике Коми и осуществляющих свои полномочия</w:t>
      </w:r>
    </w:p>
    <w:p>
      <w:pPr>
        <w:pStyle w:val="0"/>
        <w:jc w:val="center"/>
      </w:pPr>
      <w:r>
        <w:rPr>
          <w:sz w:val="20"/>
        </w:rPr>
        <w:t xml:space="preserve">на постоянной основе, об участии на безвозмездной</w:t>
      </w:r>
    </w:p>
    <w:p>
      <w:pPr>
        <w:pStyle w:val="0"/>
        <w:jc w:val="center"/>
      </w:pPr>
      <w:r>
        <w:rPr>
          <w:sz w:val="20"/>
        </w:rPr>
        <w:t xml:space="preserve">основе в управлении некоммерческой организацией</w:t>
      </w:r>
    </w:p>
    <w:p>
      <w:pPr>
        <w:pStyle w:val="0"/>
      </w:pPr>
      <w:r>
        <w:rPr>
          <w:sz w:val="20"/>
        </w:rPr>
      </w:r>
    </w:p>
    <w:p>
      <w:pPr>
        <w:pStyle w:val="0"/>
        <w:jc w:val="center"/>
      </w:pPr>
      <w:r>
        <w:rPr>
          <w:sz w:val="20"/>
        </w:rPr>
        <w:t xml:space="preserve">"Журнал</w:t>
      </w:r>
    </w:p>
    <w:p>
      <w:pPr>
        <w:pStyle w:val="0"/>
        <w:jc w:val="center"/>
      </w:pPr>
      <w:r>
        <w:rPr>
          <w:sz w:val="20"/>
        </w:rPr>
        <w:t xml:space="preserve">регистрации предварительных уведомлений лиц, замещающих</w:t>
      </w:r>
    </w:p>
    <w:p>
      <w:pPr>
        <w:pStyle w:val="0"/>
        <w:jc w:val="center"/>
      </w:pPr>
      <w:r>
        <w:rPr>
          <w:sz w:val="20"/>
        </w:rPr>
        <w:t xml:space="preserve">государственные должности Республики Коми, муниципальные</w:t>
      </w:r>
    </w:p>
    <w:p>
      <w:pPr>
        <w:pStyle w:val="0"/>
        <w:jc w:val="center"/>
      </w:pPr>
      <w:r>
        <w:rPr>
          <w:sz w:val="20"/>
        </w:rPr>
        <w:t xml:space="preserve">должности в Республике Коми и осуществляющих свои</w:t>
      </w:r>
    </w:p>
    <w:p>
      <w:pPr>
        <w:pStyle w:val="0"/>
        <w:jc w:val="center"/>
      </w:pPr>
      <w:r>
        <w:rPr>
          <w:sz w:val="20"/>
        </w:rPr>
        <w:t xml:space="preserve">полномочия на постоянной основе, об участии</w:t>
      </w:r>
    </w:p>
    <w:p>
      <w:pPr>
        <w:pStyle w:val="0"/>
        <w:jc w:val="center"/>
      </w:pPr>
      <w:r>
        <w:rPr>
          <w:sz w:val="20"/>
        </w:rPr>
        <w:t xml:space="preserve">на безвозмездной основе в управлении</w:t>
      </w:r>
    </w:p>
    <w:p>
      <w:pPr>
        <w:pStyle w:val="0"/>
        <w:jc w:val="center"/>
      </w:pPr>
      <w:r>
        <w:rPr>
          <w:sz w:val="20"/>
        </w:rPr>
        <w:t xml:space="preserve">некоммерческой организацией</w:t>
      </w:r>
    </w:p>
    <w:p>
      <w:pPr>
        <w:pStyle w:val="0"/>
      </w:pPr>
      <w:r>
        <w:rPr>
          <w:sz w:val="20"/>
        </w:rPr>
      </w:r>
    </w:p>
    <w:p>
      <w:pPr>
        <w:pStyle w:val="0"/>
        <w:jc w:val="center"/>
      </w:pPr>
      <w:r>
        <w:rPr>
          <w:sz w:val="20"/>
        </w:rPr>
        <w:t xml:space="preserve">Начат ________________.</w:t>
      </w:r>
    </w:p>
    <w:p>
      <w:pPr>
        <w:pStyle w:val="0"/>
        <w:jc w:val="center"/>
      </w:pPr>
      <w:r>
        <w:rPr>
          <w:sz w:val="20"/>
        </w:rPr>
        <w:t xml:space="preserve">Окончен ______________.".</w:t>
      </w:r>
    </w:p>
    <w:p>
      <w:pPr>
        <w:pStyle w:val="0"/>
      </w:pPr>
      <w:r>
        <w:rPr>
          <w:sz w:val="20"/>
        </w:rPr>
      </w:r>
    </w:p>
    <w:p>
      <w:pPr>
        <w:pStyle w:val="0"/>
        <w:outlineLvl w:val="2"/>
        <w:jc w:val="center"/>
      </w:pPr>
      <w:r>
        <w:rPr>
          <w:sz w:val="20"/>
        </w:rPr>
        <w:t xml:space="preserve">II. Содержание журнала регистрации</w:t>
      </w:r>
    </w:p>
    <w:p>
      <w:pPr>
        <w:pStyle w:val="0"/>
        <w:jc w:val="center"/>
      </w:pPr>
      <w:r>
        <w:rPr>
          <w:sz w:val="20"/>
        </w:rPr>
        <w:t xml:space="preserve">предварительных уведомлений лиц, замещающих государственные</w:t>
      </w:r>
    </w:p>
    <w:p>
      <w:pPr>
        <w:pStyle w:val="0"/>
        <w:jc w:val="center"/>
      </w:pPr>
      <w:r>
        <w:rPr>
          <w:sz w:val="20"/>
        </w:rPr>
        <w:t xml:space="preserve">должности Республики Коми, муниципальные должности</w:t>
      </w:r>
    </w:p>
    <w:p>
      <w:pPr>
        <w:pStyle w:val="0"/>
        <w:jc w:val="center"/>
      </w:pPr>
      <w:r>
        <w:rPr>
          <w:sz w:val="20"/>
        </w:rPr>
        <w:t xml:space="preserve">в Республике Коми и осуществляющих свои полномочия</w:t>
      </w:r>
    </w:p>
    <w:p>
      <w:pPr>
        <w:pStyle w:val="0"/>
        <w:jc w:val="center"/>
      </w:pPr>
      <w:r>
        <w:rPr>
          <w:sz w:val="20"/>
        </w:rPr>
        <w:t xml:space="preserve">на постоянной основе, об участии на безвозмездной</w:t>
      </w:r>
    </w:p>
    <w:p>
      <w:pPr>
        <w:pStyle w:val="0"/>
        <w:jc w:val="center"/>
      </w:pPr>
      <w:r>
        <w:rPr>
          <w:sz w:val="20"/>
        </w:rPr>
        <w:t xml:space="preserve">основе в управлении некоммерческой организацией</w:t>
      </w:r>
    </w:p>
    <w:p>
      <w:pPr>
        <w:pStyle w:val="0"/>
      </w:pPr>
      <w:r>
        <w:rPr>
          <w:sz w:val="20"/>
        </w:rPr>
      </w:r>
    </w:p>
    <w:p>
      <w:pPr>
        <w:pStyle w:val="0"/>
      </w:pPr>
      <w:r>
        <w:rPr>
          <w:sz w:val="20"/>
        </w:rPr>
        <w:t xml:space="preserve">"</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20"/>
        <w:gridCol w:w="2268"/>
        <w:gridCol w:w="2268"/>
        <w:gridCol w:w="2154"/>
      </w:tblGrid>
      <w:tr>
        <w:tc>
          <w:tcPr>
            <w:tcW w:w="510" w:type="dxa"/>
          </w:tcPr>
          <w:p>
            <w:pPr>
              <w:pStyle w:val="0"/>
              <w:jc w:val="center"/>
            </w:pPr>
            <w:r>
              <w:rPr>
                <w:sz w:val="20"/>
              </w:rPr>
              <w:t xml:space="preserve">N п/п</w:t>
            </w:r>
          </w:p>
        </w:tc>
        <w:tc>
          <w:tcPr>
            <w:tcW w:w="1820" w:type="dxa"/>
          </w:tcPr>
          <w:p>
            <w:pPr>
              <w:pStyle w:val="0"/>
              <w:jc w:val="center"/>
            </w:pPr>
            <w:r>
              <w:rPr>
                <w:sz w:val="20"/>
              </w:rPr>
              <w:t xml:space="preserve">Дата регистрации предварительного уведомления</w:t>
            </w:r>
          </w:p>
        </w:tc>
        <w:tc>
          <w:tcPr>
            <w:tcW w:w="2268" w:type="dxa"/>
          </w:tcPr>
          <w:p>
            <w:pPr>
              <w:pStyle w:val="0"/>
              <w:jc w:val="center"/>
            </w:pPr>
            <w:r>
              <w:rPr>
                <w:sz w:val="20"/>
              </w:rPr>
              <w:t xml:space="preserve">Фамилия, инициалы, должность лица, подавшего предварительное уведомление</w:t>
            </w:r>
          </w:p>
        </w:tc>
        <w:tc>
          <w:tcPr>
            <w:tcW w:w="2268" w:type="dxa"/>
          </w:tcPr>
          <w:p>
            <w:pPr>
              <w:pStyle w:val="0"/>
              <w:jc w:val="center"/>
            </w:pPr>
            <w:r>
              <w:rPr>
                <w:sz w:val="20"/>
              </w:rPr>
              <w:t xml:space="preserve">Фамилия, инициалы, должность лица, принявшего предварительное уведомление</w:t>
            </w:r>
          </w:p>
        </w:tc>
        <w:tc>
          <w:tcPr>
            <w:tcW w:w="2154" w:type="dxa"/>
          </w:tcPr>
          <w:p>
            <w:pPr>
              <w:pStyle w:val="0"/>
              <w:jc w:val="center"/>
            </w:pPr>
            <w:r>
              <w:rPr>
                <w:sz w:val="20"/>
              </w:rPr>
              <w:t xml:space="preserve">Подпись лица, принявшего предварительное уведомление</w:t>
            </w:r>
          </w:p>
        </w:tc>
      </w:tr>
      <w:tr>
        <w:tc>
          <w:tcPr>
            <w:tcW w:w="510" w:type="dxa"/>
          </w:tcPr>
          <w:p>
            <w:pPr>
              <w:pStyle w:val="0"/>
              <w:jc w:val="center"/>
            </w:pPr>
            <w:r>
              <w:rPr>
                <w:sz w:val="20"/>
              </w:rPr>
              <w:t xml:space="preserve">1</w:t>
            </w:r>
          </w:p>
        </w:tc>
        <w:tc>
          <w:tcPr>
            <w:tcW w:w="1820"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c>
          <w:tcPr>
            <w:tcW w:w="2154" w:type="dxa"/>
          </w:tcPr>
          <w:p>
            <w:pPr>
              <w:pStyle w:val="0"/>
              <w:jc w:val="center"/>
            </w:pPr>
            <w:r>
              <w:rPr>
                <w:sz w:val="20"/>
              </w:rPr>
              <w:t xml:space="preserve">5</w:t>
            </w:r>
          </w:p>
        </w:tc>
      </w:tr>
      <w:tr>
        <w:tc>
          <w:tcPr>
            <w:tcW w:w="510" w:type="dxa"/>
          </w:tcPr>
          <w:p>
            <w:pPr>
              <w:pStyle w:val="0"/>
            </w:pPr>
            <w:r>
              <w:rPr>
                <w:sz w:val="20"/>
              </w:rPr>
            </w:r>
          </w:p>
        </w:tc>
        <w:tc>
          <w:tcPr>
            <w:tcW w:w="1820"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2154" w:type="dxa"/>
          </w:tcPr>
          <w:p>
            <w:pPr>
              <w:pStyle w:val="0"/>
            </w:pPr>
            <w:r>
              <w:rPr>
                <w:sz w:val="20"/>
              </w:rPr>
            </w:r>
          </w:p>
        </w:tc>
      </w:tr>
    </w:tbl>
    <w:p>
      <w:pPr>
        <w:pStyle w:val="0"/>
        <w:jc w:val="right"/>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5</w:t>
      </w:r>
    </w:p>
    <w:p>
      <w:pPr>
        <w:pStyle w:val="0"/>
        <w:jc w:val="right"/>
      </w:pPr>
      <w:r>
        <w:rPr>
          <w:sz w:val="20"/>
        </w:rPr>
        <w:t xml:space="preserve">к Закону</w:t>
      </w:r>
    </w:p>
    <w:p>
      <w:pPr>
        <w:pStyle w:val="0"/>
        <w:jc w:val="right"/>
      </w:pPr>
      <w:r>
        <w:rPr>
          <w:sz w:val="20"/>
        </w:rPr>
        <w:t xml:space="preserve">Республики Коми</w:t>
      </w:r>
    </w:p>
    <w:p>
      <w:pPr>
        <w:pStyle w:val="0"/>
        <w:jc w:val="right"/>
      </w:pPr>
      <w:r>
        <w:rPr>
          <w:sz w:val="20"/>
        </w:rPr>
        <w:t xml:space="preserve">"О противодействии коррупции</w:t>
      </w:r>
    </w:p>
    <w:p>
      <w:pPr>
        <w:pStyle w:val="0"/>
        <w:jc w:val="right"/>
      </w:pPr>
      <w:r>
        <w:rPr>
          <w:sz w:val="20"/>
        </w:rPr>
        <w:t xml:space="preserve">в Республике Коми"</w:t>
      </w:r>
    </w:p>
    <w:p>
      <w:pPr>
        <w:pStyle w:val="0"/>
      </w:pPr>
      <w:r>
        <w:rPr>
          <w:sz w:val="20"/>
        </w:rPr>
      </w:r>
    </w:p>
    <w:bookmarkStart w:id="949" w:name="P949"/>
    <w:bookmarkEnd w:id="949"/>
    <w:p>
      <w:pPr>
        <w:pStyle w:val="2"/>
        <w:jc w:val="center"/>
      </w:pPr>
      <w:r>
        <w:rPr>
          <w:sz w:val="20"/>
        </w:rPr>
        <w:t xml:space="preserve">ПОРЯДОК</w:t>
      </w:r>
    </w:p>
    <w:p>
      <w:pPr>
        <w:pStyle w:val="2"/>
        <w:jc w:val="center"/>
      </w:pPr>
      <w:r>
        <w:rPr>
          <w:sz w:val="20"/>
        </w:rPr>
        <w:t xml:space="preserve">УВЕДОМЛЕНИЯ ЛИЦАМИ, ЗАМЕЩАЮЩИМИ ГОСУДАРСТВЕННЫЕ ДОЛЖНОСТИ</w:t>
      </w:r>
    </w:p>
    <w:p>
      <w:pPr>
        <w:pStyle w:val="2"/>
        <w:jc w:val="center"/>
      </w:pPr>
      <w:r>
        <w:rPr>
          <w:sz w:val="20"/>
        </w:rPr>
        <w:t xml:space="preserve">РЕСПУБЛИКИ КОМИ, ОБО ВСЕХ ФАКТАХ ОБРАЩЕНИЯ К НИМ</w:t>
      </w:r>
    </w:p>
    <w:p>
      <w:pPr>
        <w:pStyle w:val="2"/>
        <w:jc w:val="center"/>
      </w:pPr>
      <w:r>
        <w:rPr>
          <w:sz w:val="20"/>
        </w:rPr>
        <w:t xml:space="preserve">КАКИХ-ЛИБО ЛИЦ В ЦЕЛЯХ СКЛОНЕНИЯ ИХ К СОВЕРШЕНИЮ</w:t>
      </w:r>
    </w:p>
    <w:p>
      <w:pPr>
        <w:pStyle w:val="2"/>
        <w:jc w:val="center"/>
      </w:pPr>
      <w:r>
        <w:rPr>
          <w:sz w:val="20"/>
        </w:rPr>
        <w:t xml:space="preserve">КОРРУПЦИОННЫХ ПРАВОНАРУШЕНИЙ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98"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Законом</w:t>
              </w:r>
            </w:hyperlink>
            <w:r>
              <w:rPr>
                <w:sz w:val="20"/>
                <w:color w:val="392c69"/>
              </w:rPr>
              <w:t xml:space="preserve"> РК от 27.03.2023 N 11-РЗ)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Настоящим Порядком в соответствии </w:t>
      </w:r>
      <w:hyperlink w:history="0" r:id="rId399"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частью 4.1-1 статьи 12.1</w:t>
        </w:r>
      </w:hyperlink>
      <w:r>
        <w:rPr>
          <w:sz w:val="20"/>
        </w:rPr>
        <w:t xml:space="preserve"> Федерального закона "О противодействии коррупции", </w:t>
      </w:r>
      <w:hyperlink w:history="0" w:anchor="P136" w:tooltip="5. Порядок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 устанавливается в приложении 5 к настоящему Закону.">
        <w:r>
          <w:rPr>
            <w:sz w:val="20"/>
            <w:color w:val="0000ff"/>
          </w:rPr>
          <w:t xml:space="preserve">частью 5 статьи 4(2)</w:t>
        </w:r>
      </w:hyperlink>
      <w:r>
        <w:rPr>
          <w:sz w:val="20"/>
        </w:rPr>
        <w:t xml:space="preserve"> Закона Республики Коми "О противодействии коррупции в Республике Коми" устанавливается порядок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2. Лица, замещающие государственные должности Республики Коми, обязаны уведомлять органы прокуратуры или другие государственные органы, указанные в </w:t>
      </w:r>
      <w:hyperlink w:history="0" w:anchor="P969" w:tooltip="7. При уведомлении государственных органов уведомление представляется:">
        <w:r>
          <w:rPr>
            <w:sz w:val="20"/>
            <w:color w:val="0000ff"/>
          </w:rPr>
          <w:t xml:space="preserve">пункте 7</w:t>
        </w:r>
      </w:hyperlink>
      <w:r>
        <w:rPr>
          <w:sz w:val="20"/>
        </w:rPr>
        <w:t xml:space="preserve"> настоящего Порядка (далее - государственные органы), обо всех фактах обращения к ним каких-либо лиц в целях склонения их к совершению коррупционных правонарушений в срок не позднее пяти дней со дня соответствующего обращения путем представления </w:t>
      </w:r>
      <w:hyperlink w:history="0" w:anchor="P1006" w:tooltip="                                УВЕДОМЛЕНИЕ">
        <w:r>
          <w:rPr>
            <w:sz w:val="20"/>
            <w:color w:val="0000ff"/>
          </w:rPr>
          <w:t xml:space="preserve">уведомления</w:t>
        </w:r>
      </w:hyperlink>
      <w:r>
        <w:rPr>
          <w:sz w:val="20"/>
        </w:rPr>
        <w:t xml:space="preserve"> по форме согласно приложению 1 к настоящему Порядку (далее - уведомление) с учетом особенностей, установленных </w:t>
      </w:r>
      <w:hyperlink w:history="0" w:anchor="P960" w:tooltip="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совершению коррупционных правонарушений в устной форме с использованием телефонной связи.">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Уведомление может быть представлено лицом, замещающим государственную должность Республики Коми, лично либо направлено почтовым отправлением, с использованием средств факсимильной связи или в форме электронного документа.</w:t>
      </w:r>
    </w:p>
    <w:bookmarkStart w:id="960" w:name="P960"/>
    <w:bookmarkEnd w:id="960"/>
    <w:p>
      <w:pPr>
        <w:pStyle w:val="0"/>
        <w:spacing w:before="200" w:line-rule="auto"/>
        <w:ind w:firstLine="540"/>
        <w:jc w:val="both"/>
      </w:pPr>
      <w:r>
        <w:rPr>
          <w:sz w:val="20"/>
        </w:rPr>
        <w:t xml:space="preserve">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совершению коррупционных правонарушений в устной форме с использованием телефонной связи.</w:t>
      </w:r>
    </w:p>
    <w:p>
      <w:pPr>
        <w:pStyle w:val="0"/>
        <w:spacing w:before="200" w:line-rule="auto"/>
        <w:ind w:firstLine="540"/>
        <w:jc w:val="both"/>
      </w:pPr>
      <w:r>
        <w:rPr>
          <w:sz w:val="20"/>
        </w:rPr>
        <w:t xml:space="preserve">В таком случае лицо, замещающее государственную должность Республики Коми, обязано представить уведомление не позднее одного рабочего дня, следующего за днем прибытия к месту замещения должности.</w:t>
      </w:r>
    </w:p>
    <w:p>
      <w:pPr>
        <w:pStyle w:val="0"/>
        <w:spacing w:before="200" w:line-rule="auto"/>
        <w:ind w:firstLine="540"/>
        <w:jc w:val="both"/>
      </w:pPr>
      <w:r>
        <w:rPr>
          <w:sz w:val="20"/>
        </w:rPr>
        <w:t xml:space="preserve">5. К уведомлению прилагаются имеющиеся материалы, подтверждающие обстоятельства обращения в целях склонения лица, замещающего государственную должность Республики Коми, к совершению коррупционных правонарушений, а также иные документы, имеющие отношение к фактам, изложенным в уведомлении.</w:t>
      </w:r>
    </w:p>
    <w:p>
      <w:pPr>
        <w:pStyle w:val="0"/>
        <w:spacing w:before="200" w:line-rule="auto"/>
        <w:ind w:firstLine="540"/>
        <w:jc w:val="both"/>
      </w:pPr>
      <w:r>
        <w:rPr>
          <w:sz w:val="20"/>
        </w:rPr>
        <w:t xml:space="preserve">6. В случае, указанном в </w:t>
      </w:r>
      <w:hyperlink w:history="0" w:anchor="P960" w:tooltip="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совершению коррупционных правонарушений в устной форме с использованием телефонной связи.">
        <w:r>
          <w:rPr>
            <w:sz w:val="20"/>
            <w:color w:val="0000ff"/>
          </w:rPr>
          <w:t xml:space="preserve">пункте 4</w:t>
        </w:r>
      </w:hyperlink>
      <w:r>
        <w:rPr>
          <w:sz w:val="20"/>
        </w:rPr>
        <w:t xml:space="preserve"> настоящего Порядка, лицо, замещающее государственную должность Республики Коми, обязано сообщить следующие сведения:</w:t>
      </w:r>
    </w:p>
    <w:p>
      <w:pPr>
        <w:pStyle w:val="0"/>
        <w:spacing w:before="200" w:line-rule="auto"/>
        <w:ind w:firstLine="540"/>
        <w:jc w:val="both"/>
      </w:pPr>
      <w:r>
        <w:rPr>
          <w:sz w:val="20"/>
        </w:rPr>
        <w:t xml:space="preserve">1) фамилия, имя, отчество, должность лица, замещающего государственную должность Республики Коми;</w:t>
      </w:r>
    </w:p>
    <w:p>
      <w:pPr>
        <w:pStyle w:val="0"/>
        <w:spacing w:before="200" w:line-rule="auto"/>
        <w:ind w:firstLine="540"/>
        <w:jc w:val="both"/>
      </w:pPr>
      <w:r>
        <w:rPr>
          <w:sz w:val="20"/>
        </w:rPr>
        <w:t xml:space="preserve">2) все известные сведения о лице, склоняющем к правонарушению (фамилия, имя, отчество, должность и т.п.);</w:t>
      </w:r>
    </w:p>
    <w:p>
      <w:pPr>
        <w:pStyle w:val="0"/>
        <w:spacing w:before="200" w:line-rule="auto"/>
        <w:ind w:firstLine="540"/>
        <w:jc w:val="both"/>
      </w:pPr>
      <w:r>
        <w:rPr>
          <w:sz w:val="20"/>
        </w:rPr>
        <w:t xml:space="preserve">3) обстоятельства склонения к правонарушению (телефонный разговор, личная встреча, почтовое отправление и т.п.);</w:t>
      </w:r>
    </w:p>
    <w:p>
      <w:pPr>
        <w:pStyle w:val="0"/>
        <w:spacing w:before="200" w:line-rule="auto"/>
        <w:ind w:firstLine="540"/>
        <w:jc w:val="both"/>
      </w:pPr>
      <w:r>
        <w:rPr>
          <w:sz w:val="20"/>
        </w:rPr>
        <w:t xml:space="preserve">4) способ склонения к правонарушению (подкуп, угроза, обещание, обман, насилие и т.п.);</w:t>
      </w:r>
    </w:p>
    <w:p>
      <w:pPr>
        <w:pStyle w:val="0"/>
        <w:spacing w:before="200" w:line-rule="auto"/>
        <w:ind w:firstLine="540"/>
        <w:jc w:val="both"/>
      </w:pPr>
      <w:r>
        <w:rPr>
          <w:sz w:val="20"/>
        </w:rPr>
        <w:t xml:space="preserve">5) место, время, дата склонения к правонарушению.</w:t>
      </w:r>
    </w:p>
    <w:bookmarkStart w:id="969" w:name="P969"/>
    <w:bookmarkEnd w:id="969"/>
    <w:p>
      <w:pPr>
        <w:pStyle w:val="0"/>
        <w:spacing w:before="200" w:line-rule="auto"/>
        <w:ind w:firstLine="540"/>
        <w:jc w:val="both"/>
      </w:pPr>
      <w:r>
        <w:rPr>
          <w:sz w:val="20"/>
        </w:rPr>
        <w:t xml:space="preserve">7. При уведомлении государственных органов уведомление представляется:</w:t>
      </w:r>
    </w:p>
    <w:p>
      <w:pPr>
        <w:pStyle w:val="0"/>
        <w:spacing w:before="200" w:line-rule="auto"/>
        <w:ind w:firstLine="540"/>
        <w:jc w:val="both"/>
      </w:pPr>
      <w:r>
        <w:rPr>
          <w:sz w:val="20"/>
        </w:rPr>
        <w:t xml:space="preserve">1) лицом, замещающим государственную должность Республики Коми, предусмотренную </w:t>
      </w:r>
      <w:hyperlink w:history="0" r:id="rId400"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8</w:t>
        </w:r>
      </w:hyperlink>
      <w:r>
        <w:rPr>
          <w:sz w:val="20"/>
        </w:rPr>
        <w:t xml:space="preserve"> - </w:t>
      </w:r>
      <w:hyperlink w:history="0" r:id="rId401"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16</w:t>
        </w:r>
      </w:hyperlink>
      <w:r>
        <w:rPr>
          <w:sz w:val="20"/>
        </w:rPr>
        <w:t xml:space="preserve">, </w:t>
      </w:r>
      <w:hyperlink w:history="0" r:id="rId402"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20</w:t>
        </w:r>
      </w:hyperlink>
      <w:r>
        <w:rPr>
          <w:sz w:val="20"/>
        </w:rPr>
        <w:t xml:space="preserve"> - </w:t>
      </w:r>
      <w:hyperlink w:history="0" r:id="rId403"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21</w:t>
        </w:r>
      </w:hyperlink>
      <w:r>
        <w:rPr>
          <w:sz w:val="20"/>
        </w:rPr>
        <w:t xml:space="preserve">, </w:t>
      </w:r>
      <w:hyperlink w:history="0" r:id="rId404"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25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орган по профилактике коррупционных и иных правонарушений в Республике Коми, определенный Главой Республики Коми;</w:t>
      </w:r>
    </w:p>
    <w:p>
      <w:pPr>
        <w:pStyle w:val="0"/>
        <w:spacing w:before="200" w:line-rule="auto"/>
        <w:ind w:firstLine="540"/>
        <w:jc w:val="both"/>
      </w:pPr>
      <w:r>
        <w:rPr>
          <w:sz w:val="20"/>
        </w:rPr>
        <w:t xml:space="preserve">2) лицом, замещающим государственную должность Республики Коми, предусмотренную </w:t>
      </w:r>
      <w:hyperlink w:history="0" r:id="rId405"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пунктом 17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pPr>
        <w:pStyle w:val="0"/>
        <w:spacing w:before="200" w:line-rule="auto"/>
        <w:ind w:firstLine="540"/>
        <w:jc w:val="both"/>
      </w:pPr>
      <w:r>
        <w:rPr>
          <w:sz w:val="20"/>
        </w:rPr>
        <w:t xml:space="preserve">3) лицом, замещающим государственную должность Республики Коми, предусмотренную </w:t>
      </w:r>
      <w:hyperlink w:history="0" r:id="rId406"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18</w:t>
        </w:r>
      </w:hyperlink>
      <w:r>
        <w:rPr>
          <w:sz w:val="20"/>
        </w:rPr>
        <w:t xml:space="preserve">, </w:t>
      </w:r>
      <w:hyperlink w:history="0" r:id="rId407"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18-1</w:t>
        </w:r>
      </w:hyperlink>
      <w:r>
        <w:rPr>
          <w:sz w:val="20"/>
        </w:rPr>
        <w:t xml:space="preserve">, </w:t>
      </w:r>
      <w:hyperlink w:history="0" r:id="rId408"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18-2</w:t>
        </w:r>
      </w:hyperlink>
      <w:r>
        <w:rPr>
          <w:sz w:val="20"/>
        </w:rPr>
        <w:t xml:space="preserve">, </w:t>
      </w:r>
      <w:hyperlink w:history="0" r:id="rId409"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19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pPr>
        <w:pStyle w:val="0"/>
        <w:spacing w:before="200" w:line-rule="auto"/>
        <w:ind w:firstLine="540"/>
        <w:jc w:val="both"/>
      </w:pPr>
      <w:r>
        <w:rPr>
          <w:sz w:val="20"/>
        </w:rPr>
        <w:t xml:space="preserve">4) лицом, замещающим государственную должность Республики Коми, предусмотренную </w:t>
      </w:r>
      <w:hyperlink w:history="0" r:id="rId410"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пунктами 22</w:t>
        </w:r>
      </w:hyperlink>
      <w:r>
        <w:rPr>
          <w:sz w:val="20"/>
        </w:rPr>
        <w:t xml:space="preserve"> - </w:t>
      </w:r>
      <w:hyperlink w:history="0" r:id="rId411" w:tooltip="Закон Республики Коми от 03.04.2006 N 28-РЗ (ред. от 05.12.2022) &quot;О государственных гарантиях лицам, замещающим отдельные государственные должности Республики Коми&quot; (принят ГС РК 23.03.2006) (с изм. и доп., вступающими в силу с 01.01.2023) {КонсультантПлюс}">
        <w:r>
          <w:rPr>
            <w:sz w:val="20"/>
            <w:color w:val="0000ff"/>
          </w:rPr>
          <w:t xml:space="preserve">24 части 1 статьи 1</w:t>
        </w:r>
      </w:hyperlink>
      <w:r>
        <w:rPr>
          <w:sz w:val="20"/>
        </w:rPr>
        <w:t xml:space="preserve"> Закона Республики Коми "О государственных гарантиях лицам, замещающим отдельные государственные должности Республики Коми", - в Избирательную комиссию Республики Коми.</w:t>
      </w:r>
    </w:p>
    <w:p>
      <w:pPr>
        <w:pStyle w:val="0"/>
        <w:spacing w:before="200" w:line-rule="auto"/>
        <w:ind w:firstLine="540"/>
        <w:jc w:val="both"/>
      </w:pPr>
      <w:r>
        <w:rPr>
          <w:sz w:val="20"/>
        </w:rPr>
        <w:t xml:space="preserve">8. Уведомление регистрируется в день его поступления государственным органом в </w:t>
      </w:r>
      <w:hyperlink w:history="0" w:anchor="P1060" w:tooltip="I. Титульный лист журнала регистрации уведомлений">
        <w:r>
          <w:rPr>
            <w:sz w:val="20"/>
            <w:color w:val="0000ff"/>
          </w:rPr>
          <w:t xml:space="preserve">журнале</w:t>
        </w:r>
      </w:hyperlink>
      <w:r>
        <w:rPr>
          <w:sz w:val="20"/>
        </w:rPr>
        <w:t xml:space="preserve"> регистрации уведомлений о фактах обращения в целях склонения лиц, замещающих государственные должности Республики Коми, к совершению коррупционных правонарушений, который ведется по форме согласно приложению 2 к настоящему Порядку.</w:t>
      </w:r>
    </w:p>
    <w:p>
      <w:pPr>
        <w:pStyle w:val="0"/>
        <w:spacing w:before="200" w:line-rule="auto"/>
        <w:ind w:firstLine="540"/>
        <w:jc w:val="both"/>
      </w:pPr>
      <w:r>
        <w:rPr>
          <w:sz w:val="20"/>
        </w:rPr>
        <w:t xml:space="preserve">9. В случае представления уведомления в государственные органы лично копия уведомления с отметкой о его регистрации передается государственным органом лицу, замещающему государственную должность Республики Коми, представившему уведомление, в день его регистрации.</w:t>
      </w:r>
    </w:p>
    <w:p>
      <w:pPr>
        <w:pStyle w:val="0"/>
        <w:spacing w:before="200" w:line-rule="auto"/>
        <w:ind w:firstLine="540"/>
        <w:jc w:val="both"/>
      </w:pPr>
      <w:r>
        <w:rPr>
          <w:sz w:val="20"/>
        </w:rPr>
        <w:t xml:space="preserve">В случае направления уведомления в государственные органы почтовым отправлением, с использованием средств факсимильной связи или в форме электронных документов копия уведомления с отметкой о его регистрации направляется государственным органом лицу, замещающему государственную должность Республики Коми, представившему уведомление, в течение пяти рабочих дней со дня его поступления.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уведомления лицами,</w:t>
      </w:r>
    </w:p>
    <w:p>
      <w:pPr>
        <w:pStyle w:val="0"/>
        <w:jc w:val="right"/>
      </w:pPr>
      <w:r>
        <w:rPr>
          <w:sz w:val="20"/>
        </w:rPr>
        <w:t xml:space="preserve">замещающими государственные</w:t>
      </w:r>
    </w:p>
    <w:p>
      <w:pPr>
        <w:pStyle w:val="0"/>
        <w:jc w:val="right"/>
      </w:pPr>
      <w:r>
        <w:rPr>
          <w:sz w:val="20"/>
        </w:rPr>
        <w:t xml:space="preserve">должности Республики Коми,</w:t>
      </w:r>
    </w:p>
    <w:p>
      <w:pPr>
        <w:pStyle w:val="0"/>
        <w:jc w:val="right"/>
      </w:pPr>
      <w:r>
        <w:rPr>
          <w:sz w:val="20"/>
        </w:rPr>
        <w:t xml:space="preserve">обо всех фактах обращения</w:t>
      </w:r>
    </w:p>
    <w:p>
      <w:pPr>
        <w:pStyle w:val="0"/>
        <w:jc w:val="right"/>
      </w:pPr>
      <w:r>
        <w:rPr>
          <w:sz w:val="20"/>
        </w:rPr>
        <w:t xml:space="preserve">к ним каких-либо лиц в целях</w:t>
      </w:r>
    </w:p>
    <w:p>
      <w:pPr>
        <w:pStyle w:val="0"/>
        <w:jc w:val="right"/>
      </w:pPr>
      <w:r>
        <w:rPr>
          <w:sz w:val="20"/>
        </w:rPr>
        <w:t xml:space="preserve">склонения их к совершению</w:t>
      </w:r>
    </w:p>
    <w:p>
      <w:pPr>
        <w:pStyle w:val="0"/>
        <w:jc w:val="right"/>
      </w:pPr>
      <w:r>
        <w:rPr>
          <w:sz w:val="20"/>
        </w:rPr>
        <w:t xml:space="preserve">коррупционных правонарушений</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______________________________________</w:t>
      </w:r>
    </w:p>
    <w:p>
      <w:pPr>
        <w:pStyle w:val="1"/>
        <w:jc w:val="both"/>
      </w:pPr>
      <w:r>
        <w:rPr>
          <w:sz w:val="20"/>
        </w:rPr>
        <w:t xml:space="preserve">                                     (наименование государственного органа)</w:t>
      </w:r>
    </w:p>
    <w:p>
      <w:pPr>
        <w:pStyle w:val="1"/>
        <w:jc w:val="both"/>
      </w:pPr>
      <w:r>
        <w:rPr>
          <w:sz w:val="20"/>
        </w:rPr>
        <w:t xml:space="preserve">                                     ______________________________________</w:t>
      </w:r>
    </w:p>
    <w:p>
      <w:pPr>
        <w:pStyle w:val="1"/>
        <w:jc w:val="both"/>
      </w:pPr>
      <w:r>
        <w:rPr>
          <w:sz w:val="20"/>
        </w:rPr>
        <w:t xml:space="preserve">                                     ______________________________________</w:t>
      </w:r>
    </w:p>
    <w:p>
      <w:pPr>
        <w:pStyle w:val="1"/>
        <w:jc w:val="both"/>
      </w:pPr>
      <w:r>
        <w:rPr>
          <w:sz w:val="20"/>
        </w:rPr>
        <w:t xml:space="preserve">                                         (фамилия, имя, отчество лица,</w:t>
      </w:r>
    </w:p>
    <w:p>
      <w:pPr>
        <w:pStyle w:val="1"/>
        <w:jc w:val="both"/>
      </w:pPr>
      <w:r>
        <w:rPr>
          <w:sz w:val="20"/>
        </w:rPr>
        <w:t xml:space="preserve">                                     замещающего государственную должность</w:t>
      </w:r>
    </w:p>
    <w:p>
      <w:pPr>
        <w:pStyle w:val="1"/>
        <w:jc w:val="both"/>
      </w:pPr>
      <w:r>
        <w:rPr>
          <w:sz w:val="20"/>
        </w:rPr>
        <w:t xml:space="preserve">                                         Республики Коми, наименование</w:t>
      </w:r>
    </w:p>
    <w:p>
      <w:pPr>
        <w:pStyle w:val="1"/>
        <w:jc w:val="both"/>
      </w:pPr>
      <w:r>
        <w:rPr>
          <w:sz w:val="20"/>
        </w:rPr>
        <w:t xml:space="preserve">                                             замещаемой должности)</w:t>
      </w:r>
    </w:p>
    <w:p>
      <w:pPr>
        <w:pStyle w:val="1"/>
        <w:jc w:val="both"/>
      </w:pPr>
      <w:r>
        <w:rPr>
          <w:sz w:val="20"/>
        </w:rPr>
        <w:t xml:space="preserve">                                     ______________________________________</w:t>
      </w:r>
    </w:p>
    <w:p>
      <w:pPr>
        <w:pStyle w:val="1"/>
        <w:jc w:val="both"/>
      </w:pPr>
      <w:r>
        <w:rPr>
          <w:sz w:val="20"/>
        </w:rPr>
        <w:t xml:space="preserve">                                        (адрес проживания (регистрации),</w:t>
      </w:r>
    </w:p>
    <w:p>
      <w:pPr>
        <w:pStyle w:val="1"/>
        <w:jc w:val="both"/>
      </w:pPr>
      <w:r>
        <w:rPr>
          <w:sz w:val="20"/>
        </w:rPr>
        <w:t xml:space="preserve">                                           номер контактного телефона)</w:t>
      </w:r>
    </w:p>
    <w:p>
      <w:pPr>
        <w:pStyle w:val="1"/>
        <w:jc w:val="both"/>
      </w:pPr>
      <w:r>
        <w:rPr>
          <w:sz w:val="20"/>
        </w:rPr>
      </w:r>
    </w:p>
    <w:bookmarkStart w:id="1006" w:name="P1006"/>
    <w:bookmarkEnd w:id="1006"/>
    <w:p>
      <w:pPr>
        <w:pStyle w:val="1"/>
        <w:jc w:val="both"/>
      </w:pPr>
      <w:r>
        <w:rPr>
          <w:sz w:val="20"/>
        </w:rPr>
        <w:t xml:space="preserve">                                УВЕДОМЛЕНИЕ</w:t>
      </w:r>
    </w:p>
    <w:p>
      <w:pPr>
        <w:pStyle w:val="1"/>
        <w:jc w:val="both"/>
      </w:pPr>
      <w:r>
        <w:rPr>
          <w:sz w:val="20"/>
        </w:rPr>
        <w:t xml:space="preserve">          о фактах обращения в целях склонения лица, замещающего</w:t>
      </w:r>
    </w:p>
    <w:p>
      <w:pPr>
        <w:pStyle w:val="1"/>
        <w:jc w:val="both"/>
      </w:pPr>
      <w:r>
        <w:rPr>
          <w:sz w:val="20"/>
        </w:rPr>
        <w:t xml:space="preserve">          государственную должность Республики Коми, к совершению</w:t>
      </w:r>
    </w:p>
    <w:p>
      <w:pPr>
        <w:pStyle w:val="1"/>
        <w:jc w:val="both"/>
      </w:pPr>
      <w:r>
        <w:rPr>
          <w:sz w:val="20"/>
        </w:rPr>
        <w:t xml:space="preserve">                       коррупционных правонарушений</w:t>
      </w:r>
    </w:p>
    <w:p>
      <w:pPr>
        <w:pStyle w:val="1"/>
        <w:jc w:val="both"/>
      </w:pPr>
      <w:r>
        <w:rPr>
          <w:sz w:val="20"/>
        </w:rPr>
      </w:r>
    </w:p>
    <w:p>
      <w:pPr>
        <w:pStyle w:val="1"/>
        <w:jc w:val="both"/>
      </w:pPr>
      <w:r>
        <w:rPr>
          <w:sz w:val="20"/>
        </w:rPr>
        <w:t xml:space="preserve">    1. Уведомляю о фактах обращения в целях склонения меня к коррупционному</w:t>
      </w:r>
    </w:p>
    <w:p>
      <w:pPr>
        <w:pStyle w:val="1"/>
        <w:jc w:val="both"/>
      </w:pPr>
      <w:r>
        <w:rPr>
          <w:sz w:val="20"/>
        </w:rPr>
        <w:t xml:space="preserve">правонарушению со стороны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Ф.И.О., должность, все известные сведения</w:t>
      </w:r>
    </w:p>
    <w:p>
      <w:pPr>
        <w:pStyle w:val="1"/>
        <w:jc w:val="both"/>
      </w:pPr>
      <w:r>
        <w:rPr>
          <w:sz w:val="20"/>
        </w:rPr>
        <w:t xml:space="preserve">                   о лице, склоняющем к правонарушению)</w:t>
      </w:r>
    </w:p>
    <w:p>
      <w:pPr>
        <w:pStyle w:val="1"/>
        <w:jc w:val="both"/>
      </w:pPr>
      <w:r>
        <w:rPr>
          <w:sz w:val="20"/>
        </w:rPr>
        <w:t xml:space="preserve">    2. Склонение к правонарушению осуществлялось посредством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(способ склонения: подкуп, угроза, обещание, обман, насилие и т.п.)</w:t>
      </w:r>
    </w:p>
    <w:p>
      <w:pPr>
        <w:pStyle w:val="1"/>
        <w:jc w:val="both"/>
      </w:pPr>
      <w:r>
        <w:rPr>
          <w:sz w:val="20"/>
        </w:rPr>
        <w:t xml:space="preserve">    3. Склонение к правонарушению производилось 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(обстоятельства склонения: телефонный разговор, личная</w:t>
      </w:r>
    </w:p>
    <w:p>
      <w:pPr>
        <w:pStyle w:val="1"/>
        <w:jc w:val="both"/>
      </w:pPr>
      <w:r>
        <w:rPr>
          <w:sz w:val="20"/>
        </w:rPr>
        <w:t xml:space="preserve">                   встреча, почтовое отправление и т.п.)</w:t>
      </w:r>
    </w:p>
    <w:p>
      <w:pPr>
        <w:pStyle w:val="1"/>
        <w:jc w:val="both"/>
      </w:pPr>
      <w:r>
        <w:rPr>
          <w:sz w:val="20"/>
        </w:rPr>
        <w:t xml:space="preserve">    4. Склонение к правонарушению произошло в _______ ч. ______ м. 20___ г.</w:t>
      </w:r>
    </w:p>
    <w:p>
      <w:pPr>
        <w:pStyle w:val="1"/>
        <w:jc w:val="both"/>
      </w:pPr>
      <w:r>
        <w:rPr>
          <w:sz w:val="20"/>
        </w:rPr>
        <w:t xml:space="preserve">в ________________________________________________________________________.</w:t>
      </w:r>
    </w:p>
    <w:p>
      <w:pPr>
        <w:pStyle w:val="1"/>
        <w:jc w:val="both"/>
      </w:pPr>
      <w:r>
        <w:rPr>
          <w:sz w:val="20"/>
        </w:rPr>
        <w:t xml:space="preserve">                               (город, адрес)</w:t>
      </w:r>
    </w:p>
    <w:p>
      <w:pPr>
        <w:pStyle w:val="1"/>
        <w:jc w:val="both"/>
      </w:pPr>
      <w:r>
        <w:rPr>
          <w:sz w:val="20"/>
        </w:rPr>
        <w:t xml:space="preserve">    Приложение:</w:t>
      </w:r>
    </w:p>
    <w:p>
      <w:pPr>
        <w:pStyle w:val="1"/>
        <w:jc w:val="both"/>
      </w:pPr>
      <w:r>
        <w:rPr>
          <w:sz w:val="20"/>
        </w:rPr>
        <w:t xml:space="preserve">    1) ___________________________________________________________________;</w:t>
      </w:r>
    </w:p>
    <w:p>
      <w:pPr>
        <w:pStyle w:val="1"/>
        <w:jc w:val="both"/>
      </w:pPr>
      <w:r>
        <w:rPr>
          <w:sz w:val="20"/>
        </w:rPr>
        <w:t xml:space="preserve">    2) ___________________________________________________________________;</w:t>
      </w:r>
    </w:p>
    <w:p>
      <w:pPr>
        <w:pStyle w:val="1"/>
        <w:jc w:val="both"/>
      </w:pPr>
      <w:r>
        <w:rPr>
          <w:sz w:val="20"/>
        </w:rPr>
        <w:t xml:space="preserve">    3) ___________________________________________________________________.</w:t>
      </w:r>
    </w:p>
    <w:p>
      <w:pPr>
        <w:pStyle w:val="1"/>
        <w:jc w:val="both"/>
      </w:pPr>
      <w:r>
        <w:rPr>
          <w:sz w:val="20"/>
        </w:rPr>
      </w:r>
    </w:p>
    <w:p>
      <w:pPr>
        <w:pStyle w:val="1"/>
        <w:jc w:val="both"/>
      </w:pPr>
      <w:r>
        <w:rPr>
          <w:sz w:val="20"/>
        </w:rPr>
        <w:t xml:space="preserve">    "____" _____________ 20___ г.                      ____________________</w:t>
      </w:r>
    </w:p>
    <w:p>
      <w:pPr>
        <w:pStyle w:val="1"/>
        <w:jc w:val="both"/>
      </w:pPr>
      <w:r>
        <w:rPr>
          <w:sz w:val="20"/>
        </w:rPr>
        <w:t xml:space="preserve">    (дата заполнения уведомления)                           (подпись)</w:t>
      </w:r>
    </w:p>
    <w:p>
      <w:pPr>
        <w:pStyle w:val="1"/>
        <w:jc w:val="both"/>
      </w:pPr>
      <w:r>
        <w:rPr>
          <w:sz w:val="20"/>
        </w:rPr>
      </w:r>
    </w:p>
    <w:p>
      <w:pPr>
        <w:pStyle w:val="1"/>
        <w:jc w:val="both"/>
      </w:pPr>
      <w:r>
        <w:rPr>
          <w:sz w:val="20"/>
        </w:rPr>
        <w:t xml:space="preserve">    Уведомление зарегистрировано в Журнале регистрации уведомлений о фактах</w:t>
      </w:r>
    </w:p>
    <w:p>
      <w:pPr>
        <w:pStyle w:val="1"/>
        <w:jc w:val="both"/>
      </w:pPr>
      <w:r>
        <w:rPr>
          <w:sz w:val="20"/>
        </w:rPr>
        <w:t xml:space="preserve">обращения  в  целях  склонения  лиц,  замещающих  государственные должности</w:t>
      </w:r>
    </w:p>
    <w:p>
      <w:pPr>
        <w:pStyle w:val="1"/>
        <w:jc w:val="both"/>
      </w:pPr>
      <w:r>
        <w:rPr>
          <w:sz w:val="20"/>
        </w:rPr>
        <w:t xml:space="preserve">Республики Коми, к совершению коррупционных правонарушений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лица, зарегистрировавшего уведомление)</w:t>
      </w:r>
    </w:p>
    <w:p>
      <w:pPr>
        <w:pStyle w:val="1"/>
        <w:jc w:val="both"/>
      </w:pPr>
      <w:r>
        <w:rPr>
          <w:sz w:val="20"/>
        </w:rPr>
      </w:r>
    </w:p>
    <w:p>
      <w:pPr>
        <w:pStyle w:val="1"/>
        <w:jc w:val="both"/>
      </w:pPr>
      <w:r>
        <w:rPr>
          <w:sz w:val="20"/>
        </w:rPr>
        <w:t xml:space="preserve">    Регистрация: N ______________ от "__" ____________ 20__ 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уведомления лицами,</w:t>
      </w:r>
    </w:p>
    <w:p>
      <w:pPr>
        <w:pStyle w:val="0"/>
        <w:jc w:val="right"/>
      </w:pPr>
      <w:r>
        <w:rPr>
          <w:sz w:val="20"/>
        </w:rPr>
        <w:t xml:space="preserve">замещающими государственные</w:t>
      </w:r>
    </w:p>
    <w:p>
      <w:pPr>
        <w:pStyle w:val="0"/>
        <w:jc w:val="right"/>
      </w:pPr>
      <w:r>
        <w:rPr>
          <w:sz w:val="20"/>
        </w:rPr>
        <w:t xml:space="preserve">должности Республики Коми,</w:t>
      </w:r>
    </w:p>
    <w:p>
      <w:pPr>
        <w:pStyle w:val="0"/>
        <w:jc w:val="right"/>
      </w:pPr>
      <w:r>
        <w:rPr>
          <w:sz w:val="20"/>
        </w:rPr>
        <w:t xml:space="preserve">обо всех фактах обращения</w:t>
      </w:r>
    </w:p>
    <w:p>
      <w:pPr>
        <w:pStyle w:val="0"/>
        <w:jc w:val="right"/>
      </w:pPr>
      <w:r>
        <w:rPr>
          <w:sz w:val="20"/>
        </w:rPr>
        <w:t xml:space="preserve">к ним каких-либо лиц в целях</w:t>
      </w:r>
    </w:p>
    <w:p>
      <w:pPr>
        <w:pStyle w:val="0"/>
        <w:jc w:val="right"/>
      </w:pPr>
      <w:r>
        <w:rPr>
          <w:sz w:val="20"/>
        </w:rPr>
        <w:t xml:space="preserve">склонения их к совершению</w:t>
      </w:r>
    </w:p>
    <w:p>
      <w:pPr>
        <w:pStyle w:val="0"/>
        <w:jc w:val="right"/>
      </w:pPr>
      <w:r>
        <w:rPr>
          <w:sz w:val="20"/>
        </w:rPr>
        <w:t xml:space="preserve">коррупционных правонарушений</w:t>
      </w:r>
    </w:p>
    <w:p>
      <w:pPr>
        <w:pStyle w:val="0"/>
      </w:pPr>
      <w:r>
        <w:rPr>
          <w:sz w:val="20"/>
        </w:rPr>
      </w:r>
    </w:p>
    <w:p>
      <w:pPr>
        <w:pStyle w:val="0"/>
        <w:jc w:val="right"/>
      </w:pPr>
      <w:r>
        <w:rPr>
          <w:sz w:val="20"/>
        </w:rPr>
        <w:t xml:space="preserve">(форма)</w:t>
      </w:r>
    </w:p>
    <w:p>
      <w:pPr>
        <w:pStyle w:val="0"/>
      </w:pPr>
      <w:r>
        <w:rPr>
          <w:sz w:val="20"/>
        </w:rPr>
      </w:r>
    </w:p>
    <w:bookmarkStart w:id="1060" w:name="P1060"/>
    <w:bookmarkEnd w:id="1060"/>
    <w:p>
      <w:pPr>
        <w:pStyle w:val="0"/>
        <w:jc w:val="center"/>
      </w:pPr>
      <w:r>
        <w:rPr>
          <w:sz w:val="20"/>
        </w:rPr>
        <w:t xml:space="preserve">I. Титульный лист журнала регистрации уведомлений</w:t>
      </w:r>
    </w:p>
    <w:p>
      <w:pPr>
        <w:pStyle w:val="0"/>
        <w:jc w:val="center"/>
      </w:pPr>
      <w:r>
        <w:rPr>
          <w:sz w:val="20"/>
        </w:rPr>
        <w:t xml:space="preserve">о фактах обращения в целях склонения лиц, замещающих</w:t>
      </w:r>
    </w:p>
    <w:p>
      <w:pPr>
        <w:pStyle w:val="0"/>
        <w:jc w:val="center"/>
      </w:pPr>
      <w:r>
        <w:rPr>
          <w:sz w:val="20"/>
        </w:rPr>
        <w:t xml:space="preserve">государственные должности Республики Коми, к совершению</w:t>
      </w:r>
    </w:p>
    <w:p>
      <w:pPr>
        <w:pStyle w:val="0"/>
        <w:jc w:val="center"/>
      </w:pPr>
      <w:r>
        <w:rPr>
          <w:sz w:val="20"/>
        </w:rPr>
        <w:t xml:space="preserve">коррупционных правонарушений</w:t>
      </w:r>
    </w:p>
    <w:p>
      <w:pPr>
        <w:pStyle w:val="0"/>
      </w:pPr>
      <w:r>
        <w:rPr>
          <w:sz w:val="20"/>
        </w:rPr>
      </w:r>
    </w:p>
    <w:p>
      <w:pPr>
        <w:pStyle w:val="0"/>
        <w:jc w:val="center"/>
      </w:pPr>
      <w:r>
        <w:rPr>
          <w:sz w:val="20"/>
        </w:rPr>
        <w:t xml:space="preserve">"Журнал регистрации уведомлений о фактах обращения в целях</w:t>
      </w:r>
    </w:p>
    <w:p>
      <w:pPr>
        <w:pStyle w:val="0"/>
        <w:jc w:val="center"/>
      </w:pPr>
      <w:r>
        <w:rPr>
          <w:sz w:val="20"/>
        </w:rPr>
        <w:t xml:space="preserve">склонения лиц, замещающих государственные должности</w:t>
      </w:r>
    </w:p>
    <w:p>
      <w:pPr>
        <w:pStyle w:val="0"/>
        <w:jc w:val="center"/>
      </w:pPr>
      <w:r>
        <w:rPr>
          <w:sz w:val="20"/>
        </w:rPr>
        <w:t xml:space="preserve">Республики Коми, к совершению коррупционных правонарушений</w:t>
      </w:r>
    </w:p>
    <w:p>
      <w:pPr>
        <w:pStyle w:val="0"/>
      </w:pPr>
      <w:r>
        <w:rPr>
          <w:sz w:val="20"/>
        </w:rPr>
      </w:r>
    </w:p>
    <w:p>
      <w:pPr>
        <w:pStyle w:val="0"/>
        <w:jc w:val="center"/>
      </w:pPr>
      <w:r>
        <w:rPr>
          <w:sz w:val="20"/>
        </w:rPr>
        <w:t xml:space="preserve">Начат ________________.</w:t>
      </w:r>
    </w:p>
    <w:p>
      <w:pPr>
        <w:pStyle w:val="0"/>
      </w:pPr>
      <w:r>
        <w:rPr>
          <w:sz w:val="20"/>
        </w:rPr>
      </w:r>
    </w:p>
    <w:p>
      <w:pPr>
        <w:pStyle w:val="0"/>
        <w:jc w:val="center"/>
      </w:pPr>
      <w:r>
        <w:rPr>
          <w:sz w:val="20"/>
        </w:rPr>
        <w:t xml:space="preserve">Окончен ______________.".</w:t>
      </w:r>
    </w:p>
    <w:p>
      <w:pPr>
        <w:pStyle w:val="0"/>
      </w:pPr>
      <w:r>
        <w:rPr>
          <w:sz w:val="20"/>
        </w:rPr>
      </w:r>
    </w:p>
    <w:p>
      <w:pPr>
        <w:pStyle w:val="0"/>
        <w:jc w:val="center"/>
      </w:pPr>
      <w:r>
        <w:rPr>
          <w:sz w:val="20"/>
        </w:rPr>
        <w:t xml:space="preserve">II. Содержание журнала регистрации</w:t>
      </w:r>
    </w:p>
    <w:p>
      <w:pPr>
        <w:pStyle w:val="0"/>
        <w:jc w:val="center"/>
      </w:pPr>
      <w:r>
        <w:rPr>
          <w:sz w:val="20"/>
        </w:rPr>
        <w:t xml:space="preserve">уведомлений о фактах обращения в целях склонения лиц,</w:t>
      </w:r>
    </w:p>
    <w:p>
      <w:pPr>
        <w:pStyle w:val="0"/>
        <w:jc w:val="center"/>
      </w:pPr>
      <w:r>
        <w:rPr>
          <w:sz w:val="20"/>
        </w:rPr>
        <w:t xml:space="preserve">замещающих государственные должности Республики Коми,</w:t>
      </w:r>
    </w:p>
    <w:p>
      <w:pPr>
        <w:pStyle w:val="0"/>
        <w:jc w:val="center"/>
      </w:pPr>
      <w:r>
        <w:rPr>
          <w:sz w:val="20"/>
        </w:rPr>
        <w:t xml:space="preserve">к совершению коррупционных правонарушений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1928"/>
        <w:gridCol w:w="2381"/>
        <w:gridCol w:w="2324"/>
        <w:gridCol w:w="1871"/>
      </w:tblGrid>
      <w:tr>
        <w:tc>
          <w:tcPr>
            <w:tcW w:w="540" w:type="dxa"/>
          </w:tcPr>
          <w:p>
            <w:pPr>
              <w:pStyle w:val="0"/>
              <w:jc w:val="center"/>
            </w:pPr>
            <w:r>
              <w:rPr>
                <w:sz w:val="20"/>
              </w:rPr>
              <w:t xml:space="preserve">N п/п</w:t>
            </w:r>
          </w:p>
        </w:tc>
        <w:tc>
          <w:tcPr>
            <w:tcW w:w="1928" w:type="dxa"/>
          </w:tcPr>
          <w:p>
            <w:pPr>
              <w:pStyle w:val="0"/>
              <w:jc w:val="center"/>
            </w:pPr>
            <w:r>
              <w:rPr>
                <w:sz w:val="20"/>
              </w:rPr>
              <w:t xml:space="preserve">Дата регистрации уведомления (устного, письменного)</w:t>
            </w:r>
          </w:p>
        </w:tc>
        <w:tc>
          <w:tcPr>
            <w:tcW w:w="2381" w:type="dxa"/>
          </w:tcPr>
          <w:p>
            <w:pPr>
              <w:pStyle w:val="0"/>
              <w:jc w:val="center"/>
            </w:pPr>
            <w:r>
              <w:rPr>
                <w:sz w:val="20"/>
              </w:rPr>
              <w:t xml:space="preserve">Фамилия, инициалы, замещаемая должность лица, подавшего уведомление</w:t>
            </w:r>
          </w:p>
        </w:tc>
        <w:tc>
          <w:tcPr>
            <w:tcW w:w="2324" w:type="dxa"/>
          </w:tcPr>
          <w:p>
            <w:pPr>
              <w:pStyle w:val="0"/>
              <w:jc w:val="center"/>
            </w:pPr>
            <w:r>
              <w:rPr>
                <w:sz w:val="20"/>
              </w:rPr>
              <w:t xml:space="preserve">Фамилия, инициалы должностного лица, принявшего уведомление, подпись</w:t>
            </w:r>
          </w:p>
        </w:tc>
        <w:tc>
          <w:tcPr>
            <w:tcW w:w="1871" w:type="dxa"/>
          </w:tcPr>
          <w:p>
            <w:pPr>
              <w:pStyle w:val="0"/>
              <w:jc w:val="center"/>
            </w:pPr>
            <w:r>
              <w:rPr>
                <w:sz w:val="20"/>
              </w:rPr>
              <w:t xml:space="preserve">Краткое содержание уведомления</w:t>
            </w:r>
          </w:p>
        </w:tc>
      </w:tr>
      <w:tr>
        <w:tc>
          <w:tcPr>
            <w:tcW w:w="540" w:type="dxa"/>
          </w:tcPr>
          <w:p>
            <w:pPr>
              <w:pStyle w:val="0"/>
              <w:jc w:val="center"/>
            </w:pPr>
            <w:r>
              <w:rPr>
                <w:sz w:val="20"/>
              </w:rPr>
              <w:t xml:space="preserve">1</w:t>
            </w:r>
          </w:p>
        </w:tc>
        <w:tc>
          <w:tcPr>
            <w:tcW w:w="1928" w:type="dxa"/>
          </w:tcPr>
          <w:p>
            <w:pPr>
              <w:pStyle w:val="0"/>
              <w:jc w:val="center"/>
            </w:pPr>
            <w:r>
              <w:rPr>
                <w:sz w:val="20"/>
              </w:rPr>
              <w:t xml:space="preserve">2</w:t>
            </w:r>
          </w:p>
        </w:tc>
        <w:tc>
          <w:tcPr>
            <w:tcW w:w="2381" w:type="dxa"/>
          </w:tcPr>
          <w:p>
            <w:pPr>
              <w:pStyle w:val="0"/>
              <w:jc w:val="center"/>
            </w:pPr>
            <w:r>
              <w:rPr>
                <w:sz w:val="20"/>
              </w:rPr>
              <w:t xml:space="preserve">3</w:t>
            </w:r>
          </w:p>
        </w:tc>
        <w:tc>
          <w:tcPr>
            <w:tcW w:w="2324" w:type="dxa"/>
          </w:tcPr>
          <w:p>
            <w:pPr>
              <w:pStyle w:val="0"/>
              <w:jc w:val="center"/>
            </w:pPr>
            <w:r>
              <w:rPr>
                <w:sz w:val="20"/>
              </w:rPr>
              <w:t xml:space="preserve">4</w:t>
            </w:r>
          </w:p>
        </w:tc>
        <w:tc>
          <w:tcPr>
            <w:tcW w:w="1871" w:type="dxa"/>
          </w:tcPr>
          <w:p>
            <w:pPr>
              <w:pStyle w:val="0"/>
              <w:jc w:val="center"/>
            </w:pPr>
            <w:r>
              <w:rPr>
                <w:sz w:val="20"/>
              </w:rPr>
              <w:t xml:space="preserve">5</w:t>
            </w:r>
          </w:p>
        </w:tc>
      </w:tr>
      <w:tr>
        <w:tc>
          <w:tcPr>
            <w:tcW w:w="540" w:type="dxa"/>
          </w:tcPr>
          <w:p>
            <w:pPr>
              <w:pStyle w:val="0"/>
            </w:pPr>
            <w:r>
              <w:rPr>
                <w:sz w:val="20"/>
              </w:rPr>
            </w:r>
          </w:p>
        </w:tc>
        <w:tc>
          <w:tcPr>
            <w:tcW w:w="1928" w:type="dxa"/>
          </w:tcPr>
          <w:p>
            <w:pPr>
              <w:pStyle w:val="0"/>
            </w:pPr>
            <w:r>
              <w:rPr>
                <w:sz w:val="20"/>
              </w:rPr>
            </w:r>
          </w:p>
        </w:tc>
        <w:tc>
          <w:tcPr>
            <w:tcW w:w="2381" w:type="dxa"/>
          </w:tcPr>
          <w:p>
            <w:pPr>
              <w:pStyle w:val="0"/>
            </w:pPr>
            <w:r>
              <w:rPr>
                <w:sz w:val="20"/>
              </w:rPr>
            </w:r>
          </w:p>
        </w:tc>
        <w:tc>
          <w:tcPr>
            <w:tcW w:w="2324" w:type="dxa"/>
          </w:tcPr>
          <w:p>
            <w:pPr>
              <w:pStyle w:val="0"/>
            </w:pPr>
            <w:r>
              <w:rPr>
                <w:sz w:val="20"/>
              </w:rPr>
            </w:r>
          </w:p>
        </w:tc>
        <w:tc>
          <w:tcPr>
            <w:tcW w:w="1871" w:type="dxa"/>
          </w:tcPr>
          <w:p>
            <w:pPr>
              <w:pStyle w:val="0"/>
            </w:pPr>
            <w:r>
              <w:rPr>
                <w:sz w:val="20"/>
              </w:rPr>
            </w:r>
          </w:p>
        </w:tc>
      </w:tr>
      <w:tr>
        <w:tc>
          <w:tcPr>
            <w:tcW w:w="540" w:type="dxa"/>
          </w:tcPr>
          <w:p>
            <w:pPr>
              <w:pStyle w:val="0"/>
            </w:pPr>
            <w:r>
              <w:rPr>
                <w:sz w:val="20"/>
              </w:rPr>
            </w:r>
          </w:p>
        </w:tc>
        <w:tc>
          <w:tcPr>
            <w:tcW w:w="1928" w:type="dxa"/>
          </w:tcPr>
          <w:p>
            <w:pPr>
              <w:pStyle w:val="0"/>
            </w:pPr>
            <w:r>
              <w:rPr>
                <w:sz w:val="20"/>
              </w:rPr>
            </w:r>
          </w:p>
        </w:tc>
        <w:tc>
          <w:tcPr>
            <w:tcW w:w="2381" w:type="dxa"/>
          </w:tcPr>
          <w:p>
            <w:pPr>
              <w:pStyle w:val="0"/>
            </w:pPr>
            <w:r>
              <w:rPr>
                <w:sz w:val="20"/>
              </w:rPr>
            </w:r>
          </w:p>
        </w:tc>
        <w:tc>
          <w:tcPr>
            <w:tcW w:w="2324" w:type="dxa"/>
          </w:tcPr>
          <w:p>
            <w:pPr>
              <w:pStyle w:val="0"/>
            </w:pPr>
            <w:r>
              <w:rPr>
                <w:sz w:val="20"/>
              </w:rPr>
            </w:r>
          </w:p>
        </w:tc>
        <w:tc>
          <w:tcPr>
            <w:tcW w:w="1871"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6</w:t>
      </w:r>
    </w:p>
    <w:p>
      <w:pPr>
        <w:pStyle w:val="0"/>
        <w:jc w:val="right"/>
      </w:pPr>
      <w:r>
        <w:rPr>
          <w:sz w:val="20"/>
        </w:rPr>
        <w:t xml:space="preserve">к Закону</w:t>
      </w:r>
    </w:p>
    <w:p>
      <w:pPr>
        <w:pStyle w:val="0"/>
        <w:jc w:val="right"/>
      </w:pPr>
      <w:r>
        <w:rPr>
          <w:sz w:val="20"/>
        </w:rPr>
        <w:t xml:space="preserve">Республики Коми</w:t>
      </w:r>
    </w:p>
    <w:p>
      <w:pPr>
        <w:pStyle w:val="0"/>
        <w:jc w:val="right"/>
      </w:pPr>
      <w:r>
        <w:rPr>
          <w:sz w:val="20"/>
        </w:rPr>
        <w:t xml:space="preserve">"О противодействии коррупции</w:t>
      </w:r>
    </w:p>
    <w:p>
      <w:pPr>
        <w:pStyle w:val="0"/>
        <w:jc w:val="right"/>
      </w:pPr>
      <w:r>
        <w:rPr>
          <w:sz w:val="20"/>
        </w:rPr>
        <w:t xml:space="preserve">в Республике Коми"</w:t>
      </w:r>
    </w:p>
    <w:p>
      <w:pPr>
        <w:pStyle w:val="0"/>
      </w:pPr>
      <w:r>
        <w:rPr>
          <w:sz w:val="20"/>
        </w:rPr>
      </w:r>
    </w:p>
    <w:bookmarkStart w:id="1109" w:name="P1109"/>
    <w:bookmarkEnd w:id="1109"/>
    <w:p>
      <w:pPr>
        <w:pStyle w:val="2"/>
        <w:jc w:val="center"/>
      </w:pPr>
      <w:r>
        <w:rPr>
          <w:sz w:val="20"/>
        </w:rPr>
        <w:t xml:space="preserve">ПОРЯДОК</w:t>
      </w:r>
    </w:p>
    <w:p>
      <w:pPr>
        <w:pStyle w:val="2"/>
        <w:jc w:val="center"/>
      </w:pPr>
      <w:r>
        <w:rPr>
          <w:sz w:val="20"/>
        </w:rPr>
        <w:t xml:space="preserve">РАЗМЕЩЕНИЯ НА ОФИЦИАЛЬНЫХ САЙТАХ ПРЕДСТАВИТЕЛЬНЫХ</w:t>
      </w:r>
    </w:p>
    <w:p>
      <w:pPr>
        <w:pStyle w:val="2"/>
        <w:jc w:val="center"/>
      </w:pPr>
      <w:r>
        <w:rPr>
          <w:sz w:val="20"/>
        </w:rPr>
        <w:t xml:space="preserve">ОРГАНОВ МУНИЦИПАЛЬНЫХ ОБРАЗОВАНИЙ В РЕСПУБЛИКЕ КОМИ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ОБОБЩЕННОЙ ИНФОРМАЦИИ ОБ ИСПОЛНЕНИИ (НЕНАДЛЕЖАЩЕМ</w:t>
      </w:r>
    </w:p>
    <w:p>
      <w:pPr>
        <w:pStyle w:val="2"/>
        <w:jc w:val="center"/>
      </w:pPr>
      <w:r>
        <w:rPr>
          <w:sz w:val="20"/>
        </w:rPr>
        <w:t xml:space="preserve">ИСПОЛНЕНИИ) ЛИЦАМИ, ЗАМЕЩАЮЩИМИ МУНИЦИПАЛЬНЫЕ ДОЛЖНОСТИ</w:t>
      </w:r>
    </w:p>
    <w:p>
      <w:pPr>
        <w:pStyle w:val="2"/>
        <w:jc w:val="center"/>
      </w:pPr>
      <w:r>
        <w:rPr>
          <w:sz w:val="20"/>
        </w:rPr>
        <w:t xml:space="preserve">ДЕПУТАТА ПРЕДСТАВИТЕЛЬНОГО ОРГАНА МУНИЦИПАЛЬНОГО</w:t>
      </w:r>
    </w:p>
    <w:p>
      <w:pPr>
        <w:pStyle w:val="2"/>
        <w:jc w:val="center"/>
      </w:pPr>
      <w:r>
        <w:rPr>
          <w:sz w:val="20"/>
        </w:rPr>
        <w:t xml:space="preserve">ОБРАЗОВАНИЯ В РЕСПУБЛИКЕ КОМИ, ОБЯЗАННОСТИ ПРЕДСТАВИТЬ</w:t>
      </w:r>
    </w:p>
    <w:p>
      <w:pPr>
        <w:pStyle w:val="2"/>
        <w:jc w:val="center"/>
      </w:pPr>
      <w:r>
        <w:rPr>
          <w:sz w:val="20"/>
        </w:rPr>
        <w:t xml:space="preserve">СВЕДЕНИЯ О ДОХОДАХ, РАСХОДАХ, ОБ ИМУЩЕСТВЕ</w:t>
      </w:r>
    </w:p>
    <w:p>
      <w:pPr>
        <w:pStyle w:val="2"/>
        <w:jc w:val="center"/>
      </w:pPr>
      <w:r>
        <w:rPr>
          <w:sz w:val="20"/>
        </w:rPr>
        <w:t xml:space="preserve">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12" w:tooltip="Закон Республики Коми от 27.03.2023 N 11-РЗ &quot;О внесении изменений в Закон Республики Коми &quot;О противодействии коррупции в Республике Коми&quot; (принят ГС РК 23.03.2023) (вместе с &quot;Порядком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quot;, &quot;Порядком размещения на официальных сайтах представительных органов муниципальных образований в Республике Коми в информационно-телекоммуника {КонсультантПлюс}">
              <w:r>
                <w:rPr>
                  <w:sz w:val="20"/>
                  <w:color w:val="0000ff"/>
                </w:rPr>
                <w:t xml:space="preserve">Законом</w:t>
              </w:r>
            </w:hyperlink>
            <w:r>
              <w:rPr>
                <w:sz w:val="20"/>
                <w:color w:val="392c69"/>
              </w:rPr>
              <w:t xml:space="preserve"> РК от 27.03.2023 N 11-РЗ)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(далее - депутаты),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соответственно - обобщенная информация, сведения о доходах, расходах, об имуществе и обязательствах имущественного характера)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размещается на официальных сайтах представительных органов муниципальных образований в Республике Коми в информационно-телекоммуникационной сети "Интернет".</w:t>
      </w:r>
    </w:p>
    <w:p>
      <w:pPr>
        <w:pStyle w:val="0"/>
        <w:spacing w:before="200" w:line-rule="auto"/>
        <w:ind w:firstLine="540"/>
        <w:jc w:val="both"/>
      </w:pPr>
      <w:r>
        <w:rPr>
          <w:sz w:val="20"/>
        </w:rPr>
        <w:t xml:space="preserve">2. На официальных сайтах представительных органов муниципальных образований в Республике Коми в информационно-телекоммуникационной сети "Интернет" размещается обобщенная информация о количестве депутатов, представивших сведения о доходах, расходах, об имуществе и обязательствах имущественного характера, а также о количестве депутатов, осуществляющих свои полномочия на непостоянной основе, сообщивших о том, что сделки, предусмотренные </w:t>
      </w:r>
      <w:hyperlink w:history="0" r:id="rId4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не совершались.</w:t>
      </w:r>
    </w:p>
    <w:p>
      <w:pPr>
        <w:pStyle w:val="0"/>
        <w:spacing w:before="200" w:line-rule="auto"/>
        <w:ind w:firstLine="540"/>
        <w:jc w:val="both"/>
      </w:pPr>
      <w:r>
        <w:rPr>
          <w:sz w:val="20"/>
        </w:rPr>
        <w:t xml:space="preserve">Размещение иной обобщенной информации на официальных сайтах представительных органов муниципальных образований в Республике Коми в информационно-телекоммуникационной сети "Интернет" осуществляется в объеме и с соблюдением требований, установленных нормативными правовыми актами Российской Федерации для размещения аналогичных сведений, представляемых лицами, замещающими государственные должности Российской Федерации.</w:t>
      </w:r>
    </w:p>
    <w:p>
      <w:pPr>
        <w:pStyle w:val="0"/>
        <w:spacing w:before="200" w:line-rule="auto"/>
        <w:ind w:firstLine="540"/>
        <w:jc w:val="both"/>
      </w:pPr>
      <w:r>
        <w:rPr>
          <w:sz w:val="20"/>
        </w:rPr>
        <w:t xml:space="preserve">3. В размещаемой на официальных сайтах обобщенной информации запрещается указывать:</w:t>
      </w:r>
    </w:p>
    <w:p>
      <w:pPr>
        <w:pStyle w:val="0"/>
        <w:spacing w:before="200" w:line-rule="auto"/>
        <w:ind w:firstLine="540"/>
        <w:jc w:val="both"/>
      </w:pPr>
      <w:r>
        <w:rPr>
          <w:sz w:val="20"/>
        </w:rPr>
        <w:t xml:space="preserve">1) персональные данные, позволяющие идентифицировать депутата, его супругу (супруга), детей и иных членов семьи;</w:t>
      </w:r>
    </w:p>
    <w:p>
      <w:pPr>
        <w:pStyle w:val="0"/>
        <w:spacing w:before="200" w:line-rule="auto"/>
        <w:ind w:firstLine="540"/>
        <w:jc w:val="both"/>
      </w:pPr>
      <w:r>
        <w:rPr>
          <w:sz w:val="20"/>
        </w:rPr>
        <w:t xml:space="preserve">2) данные, позволяющие индивидуализировать имущество, принадлежащее на праве собственности соответствующему депутату, его супруге (супругу), детям и иным членам семьи данного лица;</w:t>
      </w:r>
    </w:p>
    <w:p>
      <w:pPr>
        <w:pStyle w:val="0"/>
        <w:spacing w:before="200" w:line-rule="auto"/>
        <w:ind w:firstLine="540"/>
        <w:jc w:val="both"/>
      </w:pPr>
      <w:r>
        <w:rPr>
          <w:sz w:val="20"/>
        </w:rPr>
        <w:t xml:space="preserve">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pPr>
        <w:pStyle w:val="0"/>
        <w:spacing w:before="200" w:line-rule="auto"/>
        <w:ind w:firstLine="540"/>
        <w:jc w:val="both"/>
      </w:pPr>
      <w:r>
        <w:rPr>
          <w:sz w:val="20"/>
        </w:rPr>
        <w:t xml:space="preserve">4)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5) информацию, отнесенную к государственной тайне или являющуюся конфиденциальной.</w:t>
      </w:r>
    </w:p>
    <w:p>
      <w:pPr>
        <w:pStyle w:val="0"/>
        <w:spacing w:before="200" w:line-rule="auto"/>
        <w:ind w:firstLine="540"/>
        <w:jc w:val="both"/>
      </w:pPr>
      <w:r>
        <w:rPr>
          <w:sz w:val="20"/>
        </w:rPr>
        <w:t xml:space="preserve">4. Обобщенная информация за весь период замещения муниципальной должности депутата находится на официальном сайте того представительного органа муниципального образования в Республике Коми, в котором депутат замещает муниципальную должность, и ежегодно обновляется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5. В случае отсутствия официального сайта представительного органа муниципального образования в Республике Коми обобщенная информация подлежит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 (далее - официальные сайты).</w:t>
      </w:r>
    </w:p>
    <w:p>
      <w:pPr>
        <w:pStyle w:val="0"/>
        <w:spacing w:before="200" w:line-rule="auto"/>
        <w:ind w:firstLine="540"/>
        <w:jc w:val="both"/>
      </w:pPr>
      <w:r>
        <w:rPr>
          <w:sz w:val="20"/>
        </w:rPr>
        <w:t xml:space="preserve">6. Размещение на официальных сайтах обобщенной информации обеспечивается уполномоченными структурными подразделениями или уполномоченными должностными лицами соответствующих органов местного самоуправления в Республике Коми.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Коми от 29.09.2008 N 82-РЗ</w:t>
            <w:br/>
            <w:t>(ред. от 27.03.2023)</w:t>
            <w:br/>
            <w:t>"О противодействии коррупции в Республике Коми"</w:t>
            <w:br/>
            <w:t>(принят...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5D7959E8E87CD63FEB492F25D6B71294C181B799C73B9E767AAD6D1C96F44A54031BCE5EF022766EC4C70AEFECD8F07BD7784E9AB9327A28FC456qCY2L" TargetMode = "External"/>
	<Relationship Id="rId8" Type="http://schemas.openxmlformats.org/officeDocument/2006/relationships/hyperlink" Target="consultantplus://offline/ref=B5D7959E8E87CD63FEB492F25D6B71294C181B799B78BFE464AAD6D1C96F44A54031BCE5EF022766EC4C70AEFECD8F07BD7784E9AB9327A28FC456qCY2L" TargetMode = "External"/>
	<Relationship Id="rId9" Type="http://schemas.openxmlformats.org/officeDocument/2006/relationships/hyperlink" Target="consultantplus://offline/ref=B5D7959E8E87CD63FEB492F25D6B71294C181B799B7CB5E965AAD6D1C96F44A54031BCE5EF022766EC4C70AEFECD8F07BD7784E9AB9327A28FC456qCY2L" TargetMode = "External"/>
	<Relationship Id="rId10" Type="http://schemas.openxmlformats.org/officeDocument/2006/relationships/hyperlink" Target="consultantplus://offline/ref=B5D7959E8E87CD63FEB492F25D6B71294C181B799E7BBEE06FA28BDBC13648A7473EE3F2E84B2B67EC4C70A9FD928A12AC2F8BEAB48D2EB593C654C3q8Y6L" TargetMode = "External"/>
	<Relationship Id="rId11" Type="http://schemas.openxmlformats.org/officeDocument/2006/relationships/hyperlink" Target="consultantplus://offline/ref=B5D7959E8E87CD63FEB492F25D6B71294C181B799E73BBE364A18BDBC13648A7473EE3F2E84B2B67EC4C70A9F2928A12AC2F8BEAB48D2EB593C654C3q8Y6L" TargetMode = "External"/>
	<Relationship Id="rId12" Type="http://schemas.openxmlformats.org/officeDocument/2006/relationships/hyperlink" Target="consultantplus://offline/ref=B5D7959E8E87CD63FEB492F25D6B71294C181B79987CB4E767AAD6D1C96F44A54031BCE5EF022766EC4C70A1FECD8F07BD7784E9AB9327A28FC456qCY2L" TargetMode = "External"/>
	<Relationship Id="rId13" Type="http://schemas.openxmlformats.org/officeDocument/2006/relationships/hyperlink" Target="consultantplus://offline/ref=B5D7959E8E87CD63FEB492F25D6B71294C181B799872BBE961AAD6D1C96F44A54031BCE5EF022766EC4C70AEFECD8F07BD7784E9AB9327A28FC456qCY2L" TargetMode = "External"/>
	<Relationship Id="rId14" Type="http://schemas.openxmlformats.org/officeDocument/2006/relationships/hyperlink" Target="consultantplus://offline/ref=B5D7959E8E87CD63FEB492F25D6B71294C181B79977AB4E16EAAD6D1C96F44A54031BCE5EF022766EC4C70AEFECD8F07BD7784E9AB9327A28FC456qCY2L" TargetMode = "External"/>
	<Relationship Id="rId15" Type="http://schemas.openxmlformats.org/officeDocument/2006/relationships/hyperlink" Target="consultantplus://offline/ref=B5D7959E8E87CD63FEB492F25D6B71294C181B799E7BBEE06FA58BDBC13648A7473EE3F2E84B2B67EC4C70ADF1928A12AC2F8BEAB48D2EB593C654C3q8Y6L" TargetMode = "External"/>
	<Relationship Id="rId16" Type="http://schemas.openxmlformats.org/officeDocument/2006/relationships/hyperlink" Target="consultantplus://offline/ref=B5D7959E8E87CD63FEB492F25D6B71294C181B79967DBEE161AAD6D1C96F44A54031BCE5EF022766EC4C74A1FECD8F07BD7784E9AB9327A28FC456qCY2L" TargetMode = "External"/>
	<Relationship Id="rId17" Type="http://schemas.openxmlformats.org/officeDocument/2006/relationships/hyperlink" Target="consultantplus://offline/ref=B5D7959E8E87CD63FEB492F25D6B71294C181B79977CB4E167AAD6D1C96F44A54031BCE5EF022766EC4C70AEFECD8F07BD7784E9AB9327A28FC456qCY2L" TargetMode = "External"/>
	<Relationship Id="rId18" Type="http://schemas.openxmlformats.org/officeDocument/2006/relationships/hyperlink" Target="consultantplus://offline/ref=B5D7959E8E87CD63FEB492F25D6B71294C181B799E73BBE364A08BDBC13648A7473EE3F2E84B2B67EC4C70ADFD928A12AC2F8BEAB48D2EB593C654C3q8Y6L" TargetMode = "External"/>
	<Relationship Id="rId19" Type="http://schemas.openxmlformats.org/officeDocument/2006/relationships/hyperlink" Target="consultantplus://offline/ref=B5D7959E8E87CD63FEB492F25D6B71294C181B799E7ABCE067A18BDBC13648A7473EE3F2E84B2B67EC4C70A9F2928A12AC2F8BEAB48D2EB593C654C3q8Y6L" TargetMode = "External"/>
	<Relationship Id="rId20" Type="http://schemas.openxmlformats.org/officeDocument/2006/relationships/hyperlink" Target="consultantplus://offline/ref=B5D7959E8E87CD63FEB492F25D6B71294C181B799E7AB9E266A38BDBC13648A7473EE3F2E84B2B67EC4C70ABFD928A12AC2F8BEAB48D2EB593C654C3q8Y6L" TargetMode = "External"/>
	<Relationship Id="rId21" Type="http://schemas.openxmlformats.org/officeDocument/2006/relationships/hyperlink" Target="consultantplus://offline/ref=B5D7959E8E87CD63FEB492F25D6B71294C181B799E7FB5E565A48BDBC13648A7473EE3F2E84B2B67EC4C71ABFC928A12AC2F8BEAB48D2EB593C654C3q8Y6L" TargetMode = "External"/>
	<Relationship Id="rId22" Type="http://schemas.openxmlformats.org/officeDocument/2006/relationships/hyperlink" Target="consultantplus://offline/ref=B5D7959E8E87CD63FEB492F25D6B71294C181B799E7BBEE160A38BDBC13648A7473EE3F2E84B2B67EC4C70A9F2928A12AC2F8BEAB48D2EB593C654C3q8Y6L" TargetMode = "External"/>
	<Relationship Id="rId23" Type="http://schemas.openxmlformats.org/officeDocument/2006/relationships/hyperlink" Target="consultantplus://offline/ref=B5D7959E8E87CD63FEB492F25D6B71294C181B799E7BB8E56FA88BDBC13648A7473EE3F2E84B2B67EC4C70A8F5928A12AC2F8BEAB48D2EB593C654C3q8Y6L" TargetMode = "External"/>
	<Relationship Id="rId24" Type="http://schemas.openxmlformats.org/officeDocument/2006/relationships/hyperlink" Target="consultantplus://offline/ref=B5D7959E8E87CD63FEB492F25D6B71294C181B799E7BBBE166A88BDBC13648A7473EE3F2E84B2B67EC4C70A8F5928A12AC2F8BEAB48D2EB593C654C3q8Y6L" TargetMode = "External"/>
	<Relationship Id="rId25" Type="http://schemas.openxmlformats.org/officeDocument/2006/relationships/hyperlink" Target="consultantplus://offline/ref=B5D7959E8E87CD63FEB492F25D6B71294C181B799E7BB5E16FA48BDBC13648A7473EE3F2E84B2B67EC4C70A8FD928A12AC2F8BEAB48D2EB593C654C3q8Y6L" TargetMode = "External"/>
	<Relationship Id="rId26" Type="http://schemas.openxmlformats.org/officeDocument/2006/relationships/hyperlink" Target="consultantplus://offline/ref=B5D7959E8E87CD63FEB492F25D6B71294C181B799E7BB5E460A28BDBC13648A7473EE3F2E84B2B67EC4C70A9F2928A12AC2F8BEAB48D2EB593C654C3q8Y6L" TargetMode = "External"/>
	<Relationship Id="rId27" Type="http://schemas.openxmlformats.org/officeDocument/2006/relationships/hyperlink" Target="consultantplus://offline/ref=B5D7959E8E87CD63FEB492F25D6B71294C181B799E79BFE767A78BDBC13648A7473EE3F2E84B2B67EC4C70ABFD928A12AC2F8BEAB48D2EB593C654C3q8Y6L" TargetMode = "External"/>
	<Relationship Id="rId28" Type="http://schemas.openxmlformats.org/officeDocument/2006/relationships/hyperlink" Target="consultantplus://offline/ref=B5D7959E8E87CD63FEB492F25D6B71294C181B799E73BBE364A28BDBC13648A7473EE3F2E84B2B67EC4C70A8F4928A12AC2F8BEAB48D2EB593C654C3q8Y6L" TargetMode = "External"/>
	<Relationship Id="rId29" Type="http://schemas.openxmlformats.org/officeDocument/2006/relationships/hyperlink" Target="consultantplus://offline/ref=B5D7959E8E87CD63FEB492F25D6B71294C181B799E7EBCE86EA08BDBC13648A7473EE3F2E84B2B67EC4C70A9F2928A12AC2F8BEAB48D2EB593C654C3q8Y6L" TargetMode = "External"/>
	<Relationship Id="rId30" Type="http://schemas.openxmlformats.org/officeDocument/2006/relationships/hyperlink" Target="consultantplus://offline/ref=B5D7959E8E87CD63FEB492F25D6B71294C181B799E7FBAE367A98BDBC13648A7473EE3F2E84B2B67EC4C70AAF5928A12AC2F8BEAB48D2EB593C654C3q8Y6L" TargetMode = "External"/>
	<Relationship Id="rId31" Type="http://schemas.openxmlformats.org/officeDocument/2006/relationships/hyperlink" Target="consultantplus://offline/ref=B5D7959E8E87CD63FEB492F25D6B71294C181B799E7FB5E36EA98BDBC13648A7473EE3F2E84B2B67EC4C70A9F2928A12AC2F8BEAB48D2EB593C654C3q8Y6L" TargetMode = "External"/>
	<Relationship Id="rId32" Type="http://schemas.openxmlformats.org/officeDocument/2006/relationships/hyperlink" Target="consultantplus://offline/ref=B5D7959E8E87CD63FEB492F25D6B71294C181B799E7CBCE162A48BDBC13648A7473EE3F2E84B2B67EC4C70ACF7928A12AC2F8BEAB48D2EB593C654C3q8Y6L" TargetMode = "External"/>
	<Relationship Id="rId33" Type="http://schemas.openxmlformats.org/officeDocument/2006/relationships/hyperlink" Target="consultantplus://offline/ref=B5D7959E8E87CD63FEB492F25D6B71294C181B799E7CB5E966A68BDBC13648A7473EE3F2E84B2B67EC4C70A9F2928A12AC2F8BEAB48D2EB593C654C3q8Y6L" TargetMode = "External"/>
	<Relationship Id="rId34" Type="http://schemas.openxmlformats.org/officeDocument/2006/relationships/hyperlink" Target="consultantplus://offline/ref=B5D7959E8E87CD63FEB492F25D6B71294C181B799E7DBAE064A68BDBC13648A7473EE3F2E84B2B67EC4C70ABF2928A12AC2F8BEAB48D2EB593C654C3q8Y6L" TargetMode = "External"/>
	<Relationship Id="rId35" Type="http://schemas.openxmlformats.org/officeDocument/2006/relationships/hyperlink" Target="consultantplus://offline/ref=B5D7959E8E87CD63FEB492F25D6B71294C181B799E72BEE465A08BDBC13648A7473EE3F2E84B2B67EC4C70A9F2928A12AC2F8BEAB48D2EB593C654C3q8Y6L" TargetMode = "External"/>
	<Relationship Id="rId36" Type="http://schemas.openxmlformats.org/officeDocument/2006/relationships/hyperlink" Target="consultantplus://offline/ref=B5D7959E8E87CD63FEB492F25D6B71294C181B799E72BEE465A28BDBC13648A7473EE3F2E84B2B67EC4C70A9F2928A12AC2F8BEAB48D2EB593C654C3q8Y6L" TargetMode = "External"/>
	<Relationship Id="rId37" Type="http://schemas.openxmlformats.org/officeDocument/2006/relationships/hyperlink" Target="consultantplus://offline/ref=B5D7959E8E87CD63FEB492F25D6B71294C181B799E72BFE861A08BDBC13648A7473EE3F2E84B2B67EC4C70A9F2928A12AC2F8BEAB48D2EB593C654C3q8Y6L" TargetMode = "External"/>
	<Relationship Id="rId38" Type="http://schemas.openxmlformats.org/officeDocument/2006/relationships/hyperlink" Target="consultantplus://offline/ref=B5D7959E8E87CD63FEB492F25D6B71294C181B799E72BFE861A18BDBC13648A7473EE3F2E84B2B67EC4C70A9F2928A12AC2F8BEAB48D2EB593C654C3q8Y6L" TargetMode = "External"/>
	<Relationship Id="rId39" Type="http://schemas.openxmlformats.org/officeDocument/2006/relationships/hyperlink" Target="consultantplus://offline/ref=B5D7959E8E87CD63FEB492F25D6B71294C181B799E72B8E660A08BDBC13648A7473EE3F2E84B2B67EC4C70A8F2928A12AC2F8BEAB48D2EB593C654C3q8Y6L" TargetMode = "External"/>
	<Relationship Id="rId40" Type="http://schemas.openxmlformats.org/officeDocument/2006/relationships/hyperlink" Target="consultantplus://offline/ref=B5D7959E8E87CD63FEB492F25D6B71294C181B799E72B5E963A58BDBC13648A7473EE3F2E84B2B67EC4C70A8F4928A12AC2F8BEAB48D2EB593C654C3q8Y6L" TargetMode = "External"/>
	<Relationship Id="rId41" Type="http://schemas.openxmlformats.org/officeDocument/2006/relationships/hyperlink" Target="consultantplus://offline/ref=B5D7959E8E87CD63FEB492F25D6B71294C181B799E73B9E061A78BDBC13648A7473EE3F2E84B2B67EC4C71ACFC928A12AC2F8BEAB48D2EB593C654C3q8Y6L" TargetMode = "External"/>
	<Relationship Id="rId42" Type="http://schemas.openxmlformats.org/officeDocument/2006/relationships/hyperlink" Target="consultantplus://offline/ref=B5D7959E8E87CD63FEB492F25D6B71294C181B799E73BAE46EA88BDBC13648A7473EE3F2E84B2B67EC4C70A9F2928A12AC2F8BEAB48D2EB593C654C3q8Y6L" TargetMode = "External"/>
	<Relationship Id="rId43" Type="http://schemas.openxmlformats.org/officeDocument/2006/relationships/hyperlink" Target="consultantplus://offline/ref=B5D7959E8E87CD63FEB492F25D6B71294C181B799D7ABAE664A18BDBC13648A7473EE3F2E84B2B67EC4C70A8F7928A12AC2F8BEAB48D2EB593C654C3q8Y6L" TargetMode = "External"/>
	<Relationship Id="rId44" Type="http://schemas.openxmlformats.org/officeDocument/2006/relationships/hyperlink" Target="consultantplus://offline/ref=B5D7959E8E87CD63FEB492F25D6B71294C181B799D7AB4E163A18BDBC13648A7473EE3F2E84B2B67EC4C72ACF3928A12AC2F8BEAB48D2EB593C654C3q8Y6L" TargetMode = "External"/>
	<Relationship Id="rId45" Type="http://schemas.openxmlformats.org/officeDocument/2006/relationships/hyperlink" Target="consultantplus://offline/ref=B5D7959E8E87CD63FEB492F25D6B71294C181B799D7BBDE463A68BDBC13648A7473EE3F2E84B2B67EC4C70A9F2928A12AC2F8BEAB48D2EB593C654C3q8Y6L" TargetMode = "External"/>
	<Relationship Id="rId46" Type="http://schemas.openxmlformats.org/officeDocument/2006/relationships/hyperlink" Target="consultantplus://offline/ref=B5D7959E8E87CD63FEB492F25D6B71294C181B799D7BBBE565A28BDBC13648A7473EE3F2E84B2B67EC4C70A9F2928A12AC2F8BEAB48D2EB593C654C3q8Y6L" TargetMode = "External"/>
	<Relationship Id="rId47" Type="http://schemas.openxmlformats.org/officeDocument/2006/relationships/hyperlink" Target="consultantplus://offline/ref=B5D7959E8E87CD63FEB492F25D6B71294C181B799C73B9E767AAD6D1C96F44A54031BCE5EF022766EC4C70A1FECD8F07BD7784E9AB9327A28FC456qCY2L" TargetMode = "External"/>
	<Relationship Id="rId48" Type="http://schemas.openxmlformats.org/officeDocument/2006/relationships/hyperlink" Target="consultantplus://offline/ref=B5D7959E8E87CD63FEB492E45E072F2D481B4271942CE0B56BA08389963614E21137EAA7B50F2F78EE4C72qAYAL" TargetMode = "External"/>
	<Relationship Id="rId49" Type="http://schemas.openxmlformats.org/officeDocument/2006/relationships/hyperlink" Target="consultantplus://offline/ref=B5D7959E8E87CD63FEB492E45E072F2D4E1747709C72B7B73AF58D8C9E664EF2077EE5A7AB0F2667E44724F8B1CCD341E96486E1AB912EBEq8YEL" TargetMode = "External"/>
	<Relationship Id="rId50" Type="http://schemas.openxmlformats.org/officeDocument/2006/relationships/hyperlink" Target="consultantplus://offline/ref=B5D7959E8E87CD63FEB492F25D6B71294C181B799D7ABAE867A88BDBC13648A7473EE3F2FA4B736BEE4D6EA9FC87DC43EAq7Y9L" TargetMode = "External"/>
	<Relationship Id="rId51" Type="http://schemas.openxmlformats.org/officeDocument/2006/relationships/hyperlink" Target="consultantplus://offline/ref=B5D7959E8E87CD63FEB492F25D6B71294C181B799E7FB5E36EA98BDBC13648A7473EE3F2E84B2B67EC4C70A9FC928A12AC2F8BEAB48D2EB593C654C3q8Y6L" TargetMode = "External"/>
	<Relationship Id="rId52" Type="http://schemas.openxmlformats.org/officeDocument/2006/relationships/hyperlink" Target="consultantplus://offline/ref=B5D7959E8E87CD63FEB492F25D6B71294C181B799C73B9E767AAD6D1C96F44A54031BCE5EF022766EC4C71ABFECD8F07BD7784E9AB9327A28FC456qCY2L" TargetMode = "External"/>
	<Relationship Id="rId53" Type="http://schemas.openxmlformats.org/officeDocument/2006/relationships/hyperlink" Target="consultantplus://offline/ref=B5D7959E8E87CD63FEB492F25D6B71294C181B799E7FB5E36EA98BDBC13648A7473EE3F2E84B2B67EC4C70A8F5928A12AC2F8BEAB48D2EB593C654C3q8Y6L" TargetMode = "External"/>
	<Relationship Id="rId54" Type="http://schemas.openxmlformats.org/officeDocument/2006/relationships/hyperlink" Target="consultantplus://offline/ref=B5D7959E8E87CD63FEB492F25D6B71294C181B799B78BFE464AAD6D1C96F44A54031BCE5EF022766EC4C70A1FECD8F07BD7784E9AB9327A28FC456qCY2L" TargetMode = "External"/>
	<Relationship Id="rId55" Type="http://schemas.openxmlformats.org/officeDocument/2006/relationships/hyperlink" Target="consultantplus://offline/ref=B5D7959E8E87CD63FEB492F25D6B71294C181B799E7BBEE06FA28BDBC13648A7473EE3F2E84B2B67EC4C70A8F5928A12AC2F8BEAB48D2EB593C654C3q8Y6L" TargetMode = "External"/>
	<Relationship Id="rId56" Type="http://schemas.openxmlformats.org/officeDocument/2006/relationships/hyperlink" Target="consultantplus://offline/ref=B5D7959E8E87CD63FEB492F25D6B71294C181B799C73B9E767AAD6D1C96F44A54031BCE5EF022766EC4C71A1FECD8F07BD7784E9AB9327A28FC456qCY2L" TargetMode = "External"/>
	<Relationship Id="rId57" Type="http://schemas.openxmlformats.org/officeDocument/2006/relationships/hyperlink" Target="consultantplus://offline/ref=B5D7959E8E87CD63FEB492F25D6B71294C181B799E7BBEE06FA28BDBC13648A7473EE3F2E84B2B67EC4C70A8F4928A12AC2F8BEAB48D2EB593C654C3q8Y6L" TargetMode = "External"/>
	<Relationship Id="rId58" Type="http://schemas.openxmlformats.org/officeDocument/2006/relationships/hyperlink" Target="consultantplus://offline/ref=B5D7959E8E87CD63FEB492F25D6B71294C181B799E7FB5E565A48BDBC13648A7473EE3F2E84B2B67EC4C71AAF5928A12AC2F8BEAB48D2EB593C654C3q8Y6L" TargetMode = "External"/>
	<Relationship Id="rId59" Type="http://schemas.openxmlformats.org/officeDocument/2006/relationships/hyperlink" Target="consultantplus://offline/ref=B5D7959E8E87CD63FEB492F25D6B71294C181B799D7BBBE565A28BDBC13648A7473EE3F2E84B2B67EC4C70A9FD928A12AC2F8BEAB48D2EB593C654C3q8Y6L" TargetMode = "External"/>
	<Relationship Id="rId60" Type="http://schemas.openxmlformats.org/officeDocument/2006/relationships/hyperlink" Target="consultantplus://offline/ref=B5D7959E8E87CD63FEB492F25D6B71294C181B799E72BEE465A08BDBC13648A7473EE3F2E84B2B67EC4C70A9FC928A12AC2F8BEAB48D2EB593C654C3q8Y6L" TargetMode = "External"/>
	<Relationship Id="rId61" Type="http://schemas.openxmlformats.org/officeDocument/2006/relationships/hyperlink" Target="consultantplus://offline/ref=B5D7959E8E87CD63FEB492F25D6B71294C181B799E7BBEE06FA28BDBC13648A7473EE3F2E84B2B67EC4C70A8F6928A12AC2F8BEAB48D2EB593C654C3q8Y6L" TargetMode = "External"/>
	<Relationship Id="rId62" Type="http://schemas.openxmlformats.org/officeDocument/2006/relationships/hyperlink" Target="consultantplus://offline/ref=B5D7959E8E87CD63FEB492F25D6B71294C181B799E72BEE465A08BDBC13648A7473EE3F2E84B2B67EC4C70A8F5928A12AC2F8BEAB48D2EB593C654C3q8Y6L" TargetMode = "External"/>
	<Relationship Id="rId63" Type="http://schemas.openxmlformats.org/officeDocument/2006/relationships/hyperlink" Target="consultantplus://offline/ref=B5D7959E8E87CD63FEB492E45E072F2D4E1747709C72B7B73AF58D8C9E664EF2157EBDABA90E3866E55272A9F7q9YAL" TargetMode = "External"/>
	<Relationship Id="rId64" Type="http://schemas.openxmlformats.org/officeDocument/2006/relationships/hyperlink" Target="consultantplus://offline/ref=B5D7959E8E87CD63FEB492F25D6B71294C181B799E7FB5E36EA98BDBC13648A7473EE3F2E84B2B67EC4C70A8F7928A12AC2F8BEAB48D2EB593C654C3q8Y6L" TargetMode = "External"/>
	<Relationship Id="rId65" Type="http://schemas.openxmlformats.org/officeDocument/2006/relationships/hyperlink" Target="consultantplus://offline/ref=B5D7959E8E87CD63FEB492F25D6B71294C181B799C73B9E767AAD6D1C96F44A54031BCE5EF022766EC4C72ABFECD8F07BD7784E9AB9327A28FC456qCY2L" TargetMode = "External"/>
	<Relationship Id="rId66" Type="http://schemas.openxmlformats.org/officeDocument/2006/relationships/hyperlink" Target="consultantplus://offline/ref=B5D7959E8E87CD63FEB492F25D6B71294C181B799C73B9E767AAD6D1C96F44A54031BCE5EF022766EC4C73ABFECD8F07BD7784E9AB9327A28FC456qCY2L" TargetMode = "External"/>
	<Relationship Id="rId67" Type="http://schemas.openxmlformats.org/officeDocument/2006/relationships/hyperlink" Target="consultantplus://offline/ref=B5D7959E8E87CD63FEB492F25D6B71294C181B799E72BFE861A08BDBC13648A7473EE3F2E84B2B67EC4C70A9FD928A12AC2F8BEAB48D2EB593C654C3q8Y6L" TargetMode = "External"/>
	<Relationship Id="rId68" Type="http://schemas.openxmlformats.org/officeDocument/2006/relationships/hyperlink" Target="consultantplus://offline/ref=B5D7959E8E87CD63FEB492F25D6B71294C181B799B78BFE464AAD6D1C96F44A54031BCE5EF022766EC4C70A0FECD8F07BD7784E9AB9327A28FC456qCY2L" TargetMode = "External"/>
	<Relationship Id="rId69" Type="http://schemas.openxmlformats.org/officeDocument/2006/relationships/hyperlink" Target="consultantplus://offline/ref=B5D7959E8E87CD63FEB492F25D6B71294C181B799E72BFE861A08BDBC13648A7473EE3F2E84B2B67EC4C70A8F5928A12AC2F8BEAB48D2EB593C654C3q8Y6L" TargetMode = "External"/>
	<Relationship Id="rId70" Type="http://schemas.openxmlformats.org/officeDocument/2006/relationships/hyperlink" Target="consultantplus://offline/ref=B5D7959E8E87CD63FEB492F25D6B71294C181B799E7BBEE06FA28BDBC13648A7473EE3F2E84B2B67EC4C70ABF5928A12AC2F8BEAB48D2EB593C654C3q8Y6L" TargetMode = "External"/>
	<Relationship Id="rId71" Type="http://schemas.openxmlformats.org/officeDocument/2006/relationships/hyperlink" Target="consultantplus://offline/ref=B5D7959E8E87CD63FEB492F25D6B71294C181B79977AB4E16EAAD6D1C96F44A54031BCE5EF022766EC4C70A1FECD8F07BD7784E9AB9327A28FC456qCY2L" TargetMode = "External"/>
	<Relationship Id="rId72" Type="http://schemas.openxmlformats.org/officeDocument/2006/relationships/hyperlink" Target="consultantplus://offline/ref=B5D7959E8E87CD63FEB492F25D6B71294C181B799D7BBBE565A28BDBC13648A7473EE3F2E84B2B67EC4C70A8F5928A12AC2F8BEAB48D2EB593C654C3q8Y6L" TargetMode = "External"/>
	<Relationship Id="rId73" Type="http://schemas.openxmlformats.org/officeDocument/2006/relationships/hyperlink" Target="consultantplus://offline/ref=B5D7959E8E87CD63FEB492F25D6B71294C181B799E7BBBE166A88BDBC13648A7473EE3F2E84B2B67EC4C70A8F5928A12AC2F8BEAB48D2EB593C654C3q8Y6L" TargetMode = "External"/>
	<Relationship Id="rId74" Type="http://schemas.openxmlformats.org/officeDocument/2006/relationships/hyperlink" Target="consultantplus://offline/ref=B5D7959E8E87CD63FEB492F25D6B71294C181B799D7BBBE565A28BDBC13648A7473EE3F2E84B2B67EC4C70A8F7928A12AC2F8BEAB48D2EB593C654C3q8Y6L" TargetMode = "External"/>
	<Relationship Id="rId75" Type="http://schemas.openxmlformats.org/officeDocument/2006/relationships/hyperlink" Target="consultantplus://offline/ref=B5D7959E8E87CD63FEB492F25D6B71294C181B799D78BEE261A88BDBC13648A7473EE3F2FA4B736BEE4D6EA9FC87DC43EAq7Y9L" TargetMode = "External"/>
	<Relationship Id="rId76" Type="http://schemas.openxmlformats.org/officeDocument/2006/relationships/hyperlink" Target="consultantplus://offline/ref=B5D7959E8E87CD63FEB492F25D6B71294C181B799D78BEE667A68BDBC13648A7473EE3F2E84B2B67EC4C70ABF6928A12AC2F8BEAB48D2EB593C654C3q8Y6L" TargetMode = "External"/>
	<Relationship Id="rId77" Type="http://schemas.openxmlformats.org/officeDocument/2006/relationships/hyperlink" Target="consultantplus://offline/ref=B5D7959E8E87CD63FEB492F25D6B71294C181B799D7BBBE565A28BDBC13648A7473EE3F2E84B2B67EC4C70A8F1928A12AC2F8BEAB48D2EB593C654C3q8Y6L" TargetMode = "External"/>
	<Relationship Id="rId78" Type="http://schemas.openxmlformats.org/officeDocument/2006/relationships/hyperlink" Target="consultantplus://offline/ref=B5D7959E8E87CD63FEB492F25D6B71294C181B799E7EBCE86EA08BDBC13648A7473EE3F2E84B2B67EC4C70A9FC928A12AC2F8BEAB48D2EB593C654C3q8Y6L" TargetMode = "External"/>
	<Relationship Id="rId79" Type="http://schemas.openxmlformats.org/officeDocument/2006/relationships/hyperlink" Target="consultantplus://offline/ref=B5D7959E8E87CD63FEB492F25D6B71294C181B799D7BBBE565A28BDBC13648A7473EE3F2E84B2B67EC4C70A8F2928A12AC2F8BEAB48D2EB593C654C3q8Y6L" TargetMode = "External"/>
	<Relationship Id="rId80" Type="http://schemas.openxmlformats.org/officeDocument/2006/relationships/hyperlink" Target="consultantplus://offline/ref=B5D7959E8E87CD63FEB492F25D6B71294C181B799D7BBFE161A88BDBC13648A7473EE3F2E84B2B67EC4C73AFF3928A12AC2F8BEAB48D2EB593C654C3q8Y6L" TargetMode = "External"/>
	<Relationship Id="rId81" Type="http://schemas.openxmlformats.org/officeDocument/2006/relationships/hyperlink" Target="consultantplus://offline/ref=B5D7959E8E87CD63FEB492F25D6B71294C181B799D7BBFE161A88BDBC13648A7473EE3F2E84B2B67EC4C75A0F5928A12AC2F8BEAB48D2EB593C654C3q8Y6L" TargetMode = "External"/>
	<Relationship Id="rId82" Type="http://schemas.openxmlformats.org/officeDocument/2006/relationships/hyperlink" Target="consultantplus://offline/ref=B5D7959E8E87CD63FEB492F25D6B71294C181B799D7BBFE161A88BDBC13648A7473EE3F2E84B2B67EC4C75A8F7928A12AC2F8BEAB48D2EB593C654C3q8Y6L" TargetMode = "External"/>
	<Relationship Id="rId83" Type="http://schemas.openxmlformats.org/officeDocument/2006/relationships/hyperlink" Target="consultantplus://offline/ref=B5D7959E8E87CD63FEB492F25D6B71294C181B799D7BBFE161A88BDBC13648A7473EE3F2E84B2B67EC4C75ACF5928A12AC2F8BEAB48D2EB593C654C3q8Y6L" TargetMode = "External"/>
	<Relationship Id="rId84" Type="http://schemas.openxmlformats.org/officeDocument/2006/relationships/hyperlink" Target="consultantplus://offline/ref=B5D7959E8E87CD63FEB492F25D6B71294C181B799D7BBDE463A68BDBC13648A7473EE3F2E84B2B67EC4C70A9FC928A12AC2F8BEAB48D2EB593C654C3q8Y6L" TargetMode = "External"/>
	<Relationship Id="rId85" Type="http://schemas.openxmlformats.org/officeDocument/2006/relationships/hyperlink" Target="consultantplus://offline/ref=B5D7959E8E87CD63FEB492F25D6B71294C181B799D7BBFE161A88BDBC13648A7473EE3F2E84B2B67EC4C73AEF0928A12AC2F8BEAB48D2EB593C654C3q8Y6L" TargetMode = "External"/>
	<Relationship Id="rId86" Type="http://schemas.openxmlformats.org/officeDocument/2006/relationships/hyperlink" Target="consultantplus://offline/ref=B5D7959E8E87CD63FEB492F25D6B71294C181B799D7BBFE161A88BDBC13648A7473EE3F2E84B2B67EC4C73AEF3928A12AC2F8BEAB48D2EB593C654C3q8Y6L" TargetMode = "External"/>
	<Relationship Id="rId87" Type="http://schemas.openxmlformats.org/officeDocument/2006/relationships/hyperlink" Target="consultantplus://offline/ref=B5D7959E8E87CD63FEB492F25D6B71294C181B799D7BBFE161A88BDBC13648A7473EE3F2E84B2B67EC4C75AEF5928A12AC2F8BEAB48D2EB593C654C3q8Y6L" TargetMode = "External"/>
	<Relationship Id="rId88" Type="http://schemas.openxmlformats.org/officeDocument/2006/relationships/hyperlink" Target="consultantplus://offline/ref=B5D7959E8E87CD63FEB492F25D6B71294C181B799D7BBFE161A88BDBC13648A7473EE3F2E84B2B67EC4C75AEF4928A12AC2F8BEAB48D2EB593C654C3q8Y6L" TargetMode = "External"/>
	<Relationship Id="rId89" Type="http://schemas.openxmlformats.org/officeDocument/2006/relationships/hyperlink" Target="consultantplus://offline/ref=B5D7959E8E87CD63FEB492F25D6B71294C181B799D7BBFE161A88BDBC13648A7473EE3F2E84B2B67EC4C73AEF2928A12AC2F8BEAB48D2EB593C654C3q8Y6L" TargetMode = "External"/>
	<Relationship Id="rId90" Type="http://schemas.openxmlformats.org/officeDocument/2006/relationships/hyperlink" Target="consultantplus://offline/ref=B5D7959E8E87CD63FEB492F25D6B71294C181B799D7BBBE565A28BDBC13648A7473EE3F2E84B2B67EC4C70A8FD928A12AC2F8BEAB48D2EB593C654C3q8Y6L" TargetMode = "External"/>
	<Relationship Id="rId91" Type="http://schemas.openxmlformats.org/officeDocument/2006/relationships/hyperlink" Target="consultantplus://offline/ref=B5D7959E8E87CD63FEB492F25D6B71294C181B799E7EBCE86EA08BDBC13648A7473EE3F2E84B2B67EC4C70A8F5928A12AC2F8BEAB48D2EB593C654C3q8Y6L" TargetMode = "External"/>
	<Relationship Id="rId92" Type="http://schemas.openxmlformats.org/officeDocument/2006/relationships/hyperlink" Target="consultantplus://offline/ref=B5D7959E8E87CD63FEB492F25D6B71294C181B799D7BBBE565A28BDBC13648A7473EE3F2E84B2B67EC4C70ABF5928A12AC2F8BEAB48D2EB593C654C3q8Y6L" TargetMode = "External"/>
	<Relationship Id="rId93" Type="http://schemas.openxmlformats.org/officeDocument/2006/relationships/hyperlink" Target="consultantplus://offline/ref=B5D7959E8E87CD63FEB492F25D6B71294C181B799D7BBFE161A88BDBC13648A7473EE3F2E84B2B67EC4C73AFF3928A12AC2F8BEAB48D2EB593C654C3q8Y6L" TargetMode = "External"/>
	<Relationship Id="rId94" Type="http://schemas.openxmlformats.org/officeDocument/2006/relationships/hyperlink" Target="consultantplus://offline/ref=B5D7959E8E87CD63FEB492F25D6B71294C181B799D7BBFE161A88BDBC13648A7473EE3F2E84B2B67EC4C73AEF1928A12AC2F8BEAB48D2EB593C654C3q8Y6L" TargetMode = "External"/>
	<Relationship Id="rId95" Type="http://schemas.openxmlformats.org/officeDocument/2006/relationships/hyperlink" Target="consultantplus://offline/ref=B5D7959E8E87CD63FEB492F25D6B71294C181B799D7BBFE161A88BDBC13648A7473EE3F2E84B2B67EC4C75A8F7928A12AC2F8BEAB48D2EB593C654C3q8Y6L" TargetMode = "External"/>
	<Relationship Id="rId96" Type="http://schemas.openxmlformats.org/officeDocument/2006/relationships/hyperlink" Target="consultantplus://offline/ref=B5D7959E8E87CD63FEB492F25D6B71294C181B799D7BBFE161A88BDBC13648A7473EE3F2E84B2B67EC4C75ACF5928A12AC2F8BEAB48D2EB593C654C3q8Y6L" TargetMode = "External"/>
	<Relationship Id="rId97" Type="http://schemas.openxmlformats.org/officeDocument/2006/relationships/hyperlink" Target="consultantplus://offline/ref=B5D7959E8E87CD63FEB492F25D6B71294C181B799E7CBCE162A48BDBC13648A7473EE3F2E84B2B67EC4C70ACF6928A12AC2F8BEAB48D2EB593C654C3q8Y6L" TargetMode = "External"/>
	<Relationship Id="rId98" Type="http://schemas.openxmlformats.org/officeDocument/2006/relationships/hyperlink" Target="consultantplus://offline/ref=B5D7959E8E87CD63FEB492F25D6B71294C181B799D7AB4E163A18BDBC13648A7473EE3F2E84B2B67EC4C72ACF2928A12AC2F8BEAB48D2EB593C654C3q8Y6L" TargetMode = "External"/>
	<Relationship Id="rId99" Type="http://schemas.openxmlformats.org/officeDocument/2006/relationships/hyperlink" Target="consultantplus://offline/ref=B5D7959E8E87CD63FEB492F25D6B71294C181B799D7BBDE463A68BDBC13648A7473EE3F2E84B2B67EC4C70A8F5928A12AC2F8BEAB48D2EB593C654C3q8Y6L" TargetMode = "External"/>
	<Relationship Id="rId100" Type="http://schemas.openxmlformats.org/officeDocument/2006/relationships/hyperlink" Target="consultantplus://offline/ref=B5D7959E8E87CD63FEB492F25D6B71294C181B799D78BEE261A88BDBC13648A7473EE3F2FA4B736BEE4D6EA9FC87DC43EAq7Y9L" TargetMode = "External"/>
	<Relationship Id="rId101" Type="http://schemas.openxmlformats.org/officeDocument/2006/relationships/hyperlink" Target="consultantplus://offline/ref=B5D7959E8E87CD63FEB492F25D6B71294C181B799D7BBBE565A28BDBC13648A7473EE3F2E84B2B67EC4C70ABF4928A12AC2F8BEAB48D2EB593C654C3q8Y6L" TargetMode = "External"/>
	<Relationship Id="rId102" Type="http://schemas.openxmlformats.org/officeDocument/2006/relationships/hyperlink" Target="consultantplus://offline/ref=B5D7959E8E87CD63FEB492F25D6B71294C181B799D7BBFE161A88BDBC13648A7473EE3F2E84B2B67EC4C73AEF0928A12AC2F8BEAB48D2EB593C654C3q8Y6L" TargetMode = "External"/>
	<Relationship Id="rId103" Type="http://schemas.openxmlformats.org/officeDocument/2006/relationships/hyperlink" Target="consultantplus://offline/ref=B5D7959E8E87CD63FEB492F25D6B71294C181B799D7BBFE161A88BDBC13648A7473EE3F2E84B2B67EC4C73AEF3928A12AC2F8BEAB48D2EB593C654C3q8Y6L" TargetMode = "External"/>
	<Relationship Id="rId104" Type="http://schemas.openxmlformats.org/officeDocument/2006/relationships/hyperlink" Target="consultantplus://offline/ref=B5D7959E8E87CD63FEB492F25D6B71294C181B799D7BBFE161A88BDBC13648A7473EE3F2E84B2B67EC4C75AEF5928A12AC2F8BEAB48D2EB593C654C3q8Y6L" TargetMode = "External"/>
	<Relationship Id="rId105" Type="http://schemas.openxmlformats.org/officeDocument/2006/relationships/hyperlink" Target="consultantplus://offline/ref=B5D7959E8E87CD63FEB492F25D6B71294C181B799D7BBFE161A88BDBC13648A7473EE3F2E84B2B67EC4C75AEF4928A12AC2F8BEAB48D2EB593C654C3q8Y6L" TargetMode = "External"/>
	<Relationship Id="rId106" Type="http://schemas.openxmlformats.org/officeDocument/2006/relationships/hyperlink" Target="consultantplus://offline/ref=B5D7959E8E87CD63FEB492F25D6B71294C181B799D7BBFE161A88BDBC13648A7473EE3F2E84B2B67EC4C73AEF2928A12AC2F8BEAB48D2EB593C654C3q8Y6L" TargetMode = "External"/>
	<Relationship Id="rId107" Type="http://schemas.openxmlformats.org/officeDocument/2006/relationships/hyperlink" Target="consultantplus://offline/ref=B5D7959E8E87CD63FEB492F25D6B71294C181B799D7BBBE565A28BDBC13648A7473EE3F2E84B2B67EC4C70ABF7928A12AC2F8BEAB48D2EB593C654C3q8Y6L" TargetMode = "External"/>
	<Relationship Id="rId108" Type="http://schemas.openxmlformats.org/officeDocument/2006/relationships/hyperlink" Target="consultantplus://offline/ref=B5D7959E8E87CD63FEB492F25D6B71294C181B799E7DBAE064A68BDBC13648A7473EE3F2E84B2B67EC4C70ABFD928A12AC2F8BEAB48D2EB593C654C3q8Y6L" TargetMode = "External"/>
	<Relationship Id="rId109" Type="http://schemas.openxmlformats.org/officeDocument/2006/relationships/hyperlink" Target="consultantplus://offline/ref=B5D7959E8E87CD63FEB492F25D6B71294C181B799D78BEE261A88BDBC13648A7473EE3F2FA4B736BEE4D6EA9FC87DC43EAq7Y9L" TargetMode = "External"/>
	<Relationship Id="rId110" Type="http://schemas.openxmlformats.org/officeDocument/2006/relationships/hyperlink" Target="consultantplus://offline/ref=B5D7959E8E87CD63FEB492F25D6B71294C181B799D7BBBE565A28BDBC13648A7473EE3F2E84B2B67EC4C70ABF6928A12AC2F8BEAB48D2EB593C654C3q8Y6L" TargetMode = "External"/>
	<Relationship Id="rId111" Type="http://schemas.openxmlformats.org/officeDocument/2006/relationships/hyperlink" Target="consultantplus://offline/ref=B5D7959E8E87CD63FEB492F25D6B71294C181B79987CB4E767AAD6D1C96F44A54031BCE5EF022766EC4C70A1FECD8F07BD7784E9AB9327A28FC456qCY2L" TargetMode = "External"/>
	<Relationship Id="rId112" Type="http://schemas.openxmlformats.org/officeDocument/2006/relationships/hyperlink" Target="consultantplus://offline/ref=B5D7959E8E87CD63FEB492F25D6B71294C181B799D7BBFE161A88BDBC13648A7473EE3F2E84B2B67EC4C73ACFC928A12AC2F8BEAB48D2EB593C654C3q8Y6L" TargetMode = "External"/>
	<Relationship Id="rId113" Type="http://schemas.openxmlformats.org/officeDocument/2006/relationships/hyperlink" Target="consultantplus://offline/ref=B5D7959E8E87CD63FEB492F25D6B71294C181B799D7BBFE161A88BDBC13648A7473EE3F2E84B2B67EC4C73ACFC928A12AC2F8BEAB48D2EB593C654C3q8Y6L" TargetMode = "External"/>
	<Relationship Id="rId114" Type="http://schemas.openxmlformats.org/officeDocument/2006/relationships/hyperlink" Target="consultantplus://offline/ref=B5D7959E8E87CD63FEB492F25D6B71294C181B799E7ABCE067A18BDBC13648A7473EE3F2E84B2B67EC4C70A9FC928A12AC2F8BEAB48D2EB593C654C3q8Y6L" TargetMode = "External"/>
	<Relationship Id="rId115" Type="http://schemas.openxmlformats.org/officeDocument/2006/relationships/hyperlink" Target="consultantplus://offline/ref=B5D7959E8E87CD63FEB492F25D6B71294C181B799E7FB5E565A48BDBC13648A7473EE3F2E84B2B67EC4C71AAF7928A12AC2F8BEAB48D2EB593C654C3q8Y6L" TargetMode = "External"/>
	<Relationship Id="rId116" Type="http://schemas.openxmlformats.org/officeDocument/2006/relationships/hyperlink" Target="consultantplus://offline/ref=B5D7959E8E87CD63FEB492F25D6B71294C181B799E7BB8E56FA88BDBC13648A7473EE3F2E84B2B67EC4C70A8F7928A12AC2F8BEAB48D2EB593C654C3q8Y6L" TargetMode = "External"/>
	<Relationship Id="rId117" Type="http://schemas.openxmlformats.org/officeDocument/2006/relationships/hyperlink" Target="consultantplus://offline/ref=B5D7959E8E87CD63FEB492F25D6B71294C181B799E7CB5E966A68BDBC13648A7473EE3F2E84B2B67EC4C70A9FC928A12AC2F8BEAB48D2EB593C654C3q8Y6L" TargetMode = "External"/>
	<Relationship Id="rId118" Type="http://schemas.openxmlformats.org/officeDocument/2006/relationships/hyperlink" Target="consultantplus://offline/ref=B5D7959E8E87CD63FEB492F25D6B71294C181B799D7BBBE565A28BDBC13648A7473EE3F2E84B2B67EC4C70ABFD928A12AC2F8BEAB48D2EB593C654C3q8Y6L" TargetMode = "External"/>
	<Relationship Id="rId119" Type="http://schemas.openxmlformats.org/officeDocument/2006/relationships/hyperlink" Target="consultantplus://offline/ref=B5D7959E8E87CD63FEB492F25D6B71294C181B799D7BBBE565A28BDBC13648A7473EE3F2E84B2B67EC4C70ABFC928A12AC2F8BEAB48D2EB593C654C3q8Y6L" TargetMode = "External"/>
	<Relationship Id="rId120" Type="http://schemas.openxmlformats.org/officeDocument/2006/relationships/hyperlink" Target="consultantplus://offline/ref=B5D7959E8E87CD63FEB492E45E072F2D4E1747709C7FB7B73AF58D8C9E664EF2077EE5A0AB047237A8197DABF487DE4AF67886EAqBY6L" TargetMode = "External"/>
	<Relationship Id="rId121" Type="http://schemas.openxmlformats.org/officeDocument/2006/relationships/hyperlink" Target="consultantplus://offline/ref=B5D7959E8E87CD63FEB492F25D6B71294C181B799D7BBBE565A28BDBC13648A7473EE3F2E84B2B67EC4C70AAF5928A12AC2F8BEAB48D2EB593C654C3q8Y6L" TargetMode = "External"/>
	<Relationship Id="rId122" Type="http://schemas.openxmlformats.org/officeDocument/2006/relationships/hyperlink" Target="consultantplus://offline/ref=B5D7959E8E87CD63FEB492F25D6B71294C181B799E7CB5E966A68BDBC13648A7473EE3F2E84B2B67EC4C70A8F5928A12AC2F8BEAB48D2EB593C654C3q8Y6L" TargetMode = "External"/>
	<Relationship Id="rId123" Type="http://schemas.openxmlformats.org/officeDocument/2006/relationships/hyperlink" Target="consultantplus://offline/ref=B5D7959E8E87CD63FEB492E45E072F2D4E1747709C7FB7B73AF58D8C9E664EF2077EE5A0AB047237A8197DABF487DE4AF67886EAqBY6L" TargetMode = "External"/>
	<Relationship Id="rId124" Type="http://schemas.openxmlformats.org/officeDocument/2006/relationships/hyperlink" Target="consultantplus://offline/ref=B5D7959E8E87CD63FEB492F25D6B71294C181B799D7BBBE565A28BDBC13648A7473EE3F2E84B2B67EC4C70AAF7928A12AC2F8BEAB48D2EB593C654C3q8Y6L" TargetMode = "External"/>
	<Relationship Id="rId125" Type="http://schemas.openxmlformats.org/officeDocument/2006/relationships/hyperlink" Target="consultantplus://offline/ref=B5D7959E8E87CD63FEB492F25D6B71294C181B799E7ABCE067A18BDBC13648A7473EE3F2E84B2B67EC4C70A8F5928A12AC2F8BEAB48D2EB593C654C3q8Y6L" TargetMode = "External"/>
	<Relationship Id="rId126" Type="http://schemas.openxmlformats.org/officeDocument/2006/relationships/hyperlink" Target="consultantplus://offline/ref=B5D7959E8E87CD63FEB492F25D6B71294C181B799E7CB5E966A68BDBC13648A7473EE3F2E84B2B67EC4C70A8F0928A12AC2F8BEAB48D2EB593C654C3q8Y6L" TargetMode = "External"/>
	<Relationship Id="rId127" Type="http://schemas.openxmlformats.org/officeDocument/2006/relationships/hyperlink" Target="consultantplus://offline/ref=B5D7959E8E87CD63FEB492F25D6B71294C181B799D78BCE86FA28BDBC13648A7473EE3F2FA4B736BEE4D6EA9FC87DC43EAq7Y9L" TargetMode = "External"/>
	<Relationship Id="rId128" Type="http://schemas.openxmlformats.org/officeDocument/2006/relationships/hyperlink" Target="consultantplus://offline/ref=B5D7959E8E87CD63FEB492F25D6B71294C181B79977CB4E167AAD6D1C96F44A54031BCE5EF022766EC4C70A0FECD8F07BD7784E9AB9327A28FC456qCY2L" TargetMode = "External"/>
	<Relationship Id="rId129" Type="http://schemas.openxmlformats.org/officeDocument/2006/relationships/hyperlink" Target="consultantplus://offline/ref=B5D7959E8E87CD63FEB492F25D6B71294C181B799D78BCE86FA58BDBC13648A7473EE3F2FA4B736BEE4D6EA9FC87DC43EAq7Y9L" TargetMode = "External"/>
	<Relationship Id="rId130" Type="http://schemas.openxmlformats.org/officeDocument/2006/relationships/hyperlink" Target="consultantplus://offline/ref=B5D7959E8E87CD63FEB492F25D6B71294C181B79977CB4E167AAD6D1C96F44A54031BCE5EF022766EC4C71A8FECD8F07BD7784E9AB9327A28FC456qCY2L" TargetMode = "External"/>
	<Relationship Id="rId131" Type="http://schemas.openxmlformats.org/officeDocument/2006/relationships/hyperlink" Target="consultantplus://offline/ref=B5D7959E8E87CD63FEB492F25D6B71294C181B799E79BFE767A78BDBC13648A7473EE3F2E84B2B67EC4C70AAF5928A12AC2F8BEAB48D2EB593C654C3q8Y6L" TargetMode = "External"/>
	<Relationship Id="rId132" Type="http://schemas.openxmlformats.org/officeDocument/2006/relationships/hyperlink" Target="consultantplus://offline/ref=B5D7959E8E87CD63FEB492F25D6B71294C181B799E7EBCE86EA08BDBC13648A7473EE3F2E84B2B67EC4C70A8F4928A12AC2F8BEAB48D2EB593C654C3q8Y6L" TargetMode = "External"/>
	<Relationship Id="rId133" Type="http://schemas.openxmlformats.org/officeDocument/2006/relationships/hyperlink" Target="consultantplus://offline/ref=B5D7959E8E87CD63FEB492F25D6B71294C181B799E7FBAE367A98BDBC13648A7473EE3F2E84B2B67EC4C70AAF4928A12AC2F8BEAB48D2EB593C654C3q8Y6L" TargetMode = "External"/>
	<Relationship Id="rId134" Type="http://schemas.openxmlformats.org/officeDocument/2006/relationships/hyperlink" Target="consultantplus://offline/ref=B5D7959E8E87CD63FEB492F25D6B71294C181B799E7CB5E966A68BDBC13648A7473EE3F2E84B2B67EC4C70A8F3928A12AC2F8BEAB48D2EB593C654C3q8Y6L" TargetMode = "External"/>
	<Relationship Id="rId135" Type="http://schemas.openxmlformats.org/officeDocument/2006/relationships/hyperlink" Target="consultantplus://offline/ref=B5D7959E8E87CD63FEB492F25D6B71294C181B799E72BFE861A18BDBC13648A7473EE3F2E84B2B67EC4C70A9FD928A12AC2F8BEAB48D2EB593C654C3q8Y6L" TargetMode = "External"/>
	<Relationship Id="rId136" Type="http://schemas.openxmlformats.org/officeDocument/2006/relationships/hyperlink" Target="consultantplus://offline/ref=B5D7959E8E87CD63FEB492F25D6B71294C181B799D7BBFE161A88BDBC13648A7473EE3F2E84B2B67EC4C73AFF3928A12AC2F8BEAB48D2EB593C654C3q8Y6L" TargetMode = "External"/>
	<Relationship Id="rId137" Type="http://schemas.openxmlformats.org/officeDocument/2006/relationships/hyperlink" Target="consultantplus://offline/ref=B5D7959E8E87CD63FEB492F25D6B71294C181B799D7BBFE161A88BDBC13648A7473EE3F2E84B2B67EC4C73AEF1928A12AC2F8BEAB48D2EB593C654C3q8Y6L" TargetMode = "External"/>
	<Relationship Id="rId138" Type="http://schemas.openxmlformats.org/officeDocument/2006/relationships/hyperlink" Target="consultantplus://offline/ref=B5D7959E8E87CD63FEB492F25D6B71294C181B799D7BBFE161A88BDBC13648A7473EE3F2E84B2B67EC4C75A8F7928A12AC2F8BEAB48D2EB593C654C3q8Y6L" TargetMode = "External"/>
	<Relationship Id="rId139" Type="http://schemas.openxmlformats.org/officeDocument/2006/relationships/hyperlink" Target="consultantplus://offline/ref=B5D7959E8E87CD63FEB492F25D6B71294C181B799D7BBFE161A88BDBC13648A7473EE3F2E84B2B67EC4C75ACF5928A12AC2F8BEAB48D2EB593C654C3q8Y6L" TargetMode = "External"/>
	<Relationship Id="rId140" Type="http://schemas.openxmlformats.org/officeDocument/2006/relationships/hyperlink" Target="consultantplus://offline/ref=B5D7959E8E87CD63FEB492F25D6B71294C181B799D7BBFE161A88BDBC13648A7473EE3F2E84B2B67EC4C75A8F6928A12AC2F8BEAB48D2EB593C654C3q8Y6L" TargetMode = "External"/>
	<Relationship Id="rId141" Type="http://schemas.openxmlformats.org/officeDocument/2006/relationships/hyperlink" Target="consultantplus://offline/ref=B5D7959E8E87CD63FEB492F25D6B71294C181B799D7BBFE161A88BDBC13648A7473EE3F2E84B2B67EC4C75ADFC928A12AC2F8BEAB48D2EB593C654C3q8Y6L" TargetMode = "External"/>
	<Relationship Id="rId142" Type="http://schemas.openxmlformats.org/officeDocument/2006/relationships/hyperlink" Target="consultantplus://offline/ref=B5D7959E8E87CD63FEB492F25D6B71294C181B799E7FB5E36EA98BDBC13648A7473EE3F2E84B2B67EC4C70A8F0928A12AC2F8BEAB48D2EB593C654C3q8Y6L" TargetMode = "External"/>
	<Relationship Id="rId143" Type="http://schemas.openxmlformats.org/officeDocument/2006/relationships/hyperlink" Target="consultantplus://offline/ref=B5D7959E8E87CD63FEB492F25D6B71294C181B799E7CBCE162A48BDBC13648A7473EE3F2E84B2B67EC4C70ACF1928A12AC2F8BEAB48D2EB593C654C3q8Y6L" TargetMode = "External"/>
	<Relationship Id="rId144" Type="http://schemas.openxmlformats.org/officeDocument/2006/relationships/hyperlink" Target="consultantplus://offline/ref=B5D7959E8E87CD63FEB492F25D6B71294C181B799E72BEE465A08BDBC13648A7473EE3F2E84B2B67EC4C70A8F7928A12AC2F8BEAB48D2EB593C654C3q8Y6L" TargetMode = "External"/>
	<Relationship Id="rId145" Type="http://schemas.openxmlformats.org/officeDocument/2006/relationships/hyperlink" Target="consultantplus://offline/ref=B5D7959E8E87CD63FEB492F25D6B71294C181B79967DBEE161AAD6D1C96F44A54031BCE5EF022766EC4C75A9FECD8F07BD7784E9AB9327A28FC456qCY2L" TargetMode = "External"/>
	<Relationship Id="rId146" Type="http://schemas.openxmlformats.org/officeDocument/2006/relationships/hyperlink" Target="consultantplus://offline/ref=B5D7959E8E87CD63FEB492F25D6B71294C181B799D7BBFE161A88BDBC13648A7473EE3F2E84B2B67EC4C73AEF3928A12AC2F8BEAB48D2EB593C654C3q8Y6L" TargetMode = "External"/>
	<Relationship Id="rId147" Type="http://schemas.openxmlformats.org/officeDocument/2006/relationships/hyperlink" Target="consultantplus://offline/ref=B5D7959E8E87CD63FEB492F25D6B71294C181B799D7BBFE161A88BDBC13648A7473EE3F2E84B2B67EC4C75AEF5928A12AC2F8BEAB48D2EB593C654C3q8Y6L" TargetMode = "External"/>
	<Relationship Id="rId148" Type="http://schemas.openxmlformats.org/officeDocument/2006/relationships/hyperlink" Target="consultantplus://offline/ref=B5D7959E8E87CD63FEB492F25D6B71294C181B799D7BBFE161A88BDBC13648A7473EE3F2E84B2B67EC4C75AEF4928A12AC2F8BEAB48D2EB593C654C3q8Y6L" TargetMode = "External"/>
	<Relationship Id="rId149" Type="http://schemas.openxmlformats.org/officeDocument/2006/relationships/hyperlink" Target="consultantplus://offline/ref=B5D7959E8E87CD63FEB492F25D6B71294C181B799D7BBFE161A88BDBC13648A7473EE3F2E84B2B67EC4C73AEF2928A12AC2F8BEAB48D2EB593C654C3q8Y6L" TargetMode = "External"/>
	<Relationship Id="rId150" Type="http://schemas.openxmlformats.org/officeDocument/2006/relationships/hyperlink" Target="consultantplus://offline/ref=B5D7959E8E87CD63FEB492F25D6B71294C181B799E7FB5E36EA98BDBC13648A7473EE3F2E84B2B67EC4C70A8F2928A12AC2F8BEAB48D2EB593C654C3q8Y6L" TargetMode = "External"/>
	<Relationship Id="rId151" Type="http://schemas.openxmlformats.org/officeDocument/2006/relationships/hyperlink" Target="consultantplus://offline/ref=B5D7959E8E87CD63FEB492F25D6B71294C181B799E73B9E061A78BDBC13648A7473EE3F2E84B2B67EC4C71AFF5928A12AC2F8BEAB48D2EB593C654C3q8Y6L" TargetMode = "External"/>
	<Relationship Id="rId152" Type="http://schemas.openxmlformats.org/officeDocument/2006/relationships/hyperlink" Target="consultantplus://offline/ref=B5D7959E8E87CD63FEB492F25D6B71294C181B799D7BBFE161A88BDBC13648A7473EE3F2E84B2B67EC4C73AEF0928A12AC2F8BEAB48D2EB593C654C3q8Y6L" TargetMode = "External"/>
	<Relationship Id="rId153" Type="http://schemas.openxmlformats.org/officeDocument/2006/relationships/hyperlink" Target="consultantplus://offline/ref=B5D7959E8E87CD63FEB492F25D6B71294C181B799E72BEE465A28BDBC13648A7473EE3F2E84B2B67EC4C70A9FC928A12AC2F8BEAB48D2EB593C654C3q8Y6L" TargetMode = "External"/>
	<Relationship Id="rId154" Type="http://schemas.openxmlformats.org/officeDocument/2006/relationships/hyperlink" Target="consultantplus://offline/ref=B5D7959E8E87CD63FEB492F25D6B71294C181B799E7BBEE06FA58BDBC13648A7473EE3F2E84B2B67EC4C70ADFD928A12AC2F8BEAB48D2EB593C654C3q8Y6L" TargetMode = "External"/>
	<Relationship Id="rId155" Type="http://schemas.openxmlformats.org/officeDocument/2006/relationships/hyperlink" Target="consultantplus://offline/ref=B5D7959E8E87CD63FEB492F25D6B71294C181B79967DBEE161AAD6D1C96F44A54031BCE5EF022766EC4C75A8FECD8F07BD7784E9AB9327A28FC456qCY2L" TargetMode = "External"/>
	<Relationship Id="rId156" Type="http://schemas.openxmlformats.org/officeDocument/2006/relationships/hyperlink" Target="consultantplus://offline/ref=B5D7959E8E87CD63FEB492F25D6B71294C181B799E7FB5E565A48BDBC13648A7473EE3F2E84B2B67EC4C71AAF3928A12AC2F8BEAB48D2EB593C654C3q8Y6L" TargetMode = "External"/>
	<Relationship Id="rId157" Type="http://schemas.openxmlformats.org/officeDocument/2006/relationships/hyperlink" Target="consultantplus://offline/ref=B5D7959E8E87CD63FEB492F25D6B71294C181B799E72BEE465A28BDBC13648A7473EE3F2E84B2B67EC4C70A8F4928A12AC2F8BEAB48D2EB593C654C3q8Y6L" TargetMode = "External"/>
	<Relationship Id="rId158" Type="http://schemas.openxmlformats.org/officeDocument/2006/relationships/hyperlink" Target="consultantplus://offline/ref=B5D7959E8E87CD63FEB492F25D6B71294C181B799E79BFE767A78BDBC13648A7473EE3F2E84B2B67EC4C70AAF4928A12AC2F8BEAB48D2EB593C654C3q8Y6L" TargetMode = "External"/>
	<Relationship Id="rId159" Type="http://schemas.openxmlformats.org/officeDocument/2006/relationships/hyperlink" Target="consultantplus://offline/ref=B5D7959E8E87CD63FEB492F25D6B71294C181B799E7BB5E460A28BDBC13648A7473EE3F2E84B2B67EC4C70A9FD928A12AC2F8BEAB48D2EB593C654C3q8Y6L" TargetMode = "External"/>
	<Relationship Id="rId160" Type="http://schemas.openxmlformats.org/officeDocument/2006/relationships/hyperlink" Target="consultantplus://offline/ref=B5D7959E8E87CD63FEB492F25D6B71294C181B799E7CB5E966A68BDBC13648A7473EE3F2E84B2B67EC4C70A8F2928A12AC2F8BEAB48D2EB593C654C3q8Y6L" TargetMode = "External"/>
	<Relationship Id="rId161" Type="http://schemas.openxmlformats.org/officeDocument/2006/relationships/hyperlink" Target="consultantplus://offline/ref=B5D7959E8E87CD63FEB492F25D6B71294C181B799E7CB5E966A68BDBC13648A7473EE3F2E84B2B67EC4C70A8F2928A12AC2F8BEAB48D2EB593C654C3q8Y6L" TargetMode = "External"/>
	<Relationship Id="rId162" Type="http://schemas.openxmlformats.org/officeDocument/2006/relationships/hyperlink" Target="consultantplus://offline/ref=B5D7959E8E87CD63FEB492F25D6B71294C181B799E7CB5E966A68BDBC13648A7473EE3F2E84B2B67EC4C70A8F2928A12AC2F8BEAB48D2EB593C654C3q8Y6L" TargetMode = "External"/>
	<Relationship Id="rId163" Type="http://schemas.openxmlformats.org/officeDocument/2006/relationships/hyperlink" Target="consultantplus://offline/ref=B5D7959E8E87CD63FEB492F25D6B71294C181B79977CB4E167AAD6D1C96F44A54031BCE5EF022766EC4C71ABFECD8F07BD7784E9AB9327A28FC456qCY2L" TargetMode = "External"/>
	<Relationship Id="rId164" Type="http://schemas.openxmlformats.org/officeDocument/2006/relationships/hyperlink" Target="consultantplus://offline/ref=B5D7959E8E87CD63FEB492E45E072F2D4E1747709C72B7B73AF58D8C9E664EF2157EBDABA90E3866E55272A9F7q9YAL" TargetMode = "External"/>
	<Relationship Id="rId165" Type="http://schemas.openxmlformats.org/officeDocument/2006/relationships/hyperlink" Target="consultantplus://offline/ref=B5D7959E8E87CD63FEB492F25D6B71294C181B799D7BBBE565A28BDBC13648A7473EE3F2E84B2B67EC4C70AAF0928A12AC2F8BEAB48D2EB593C654C3q8Y6L" TargetMode = "External"/>
	<Relationship Id="rId166" Type="http://schemas.openxmlformats.org/officeDocument/2006/relationships/hyperlink" Target="consultantplus://offline/ref=B5D7959E8E87CD63FEB492F25D6B71294C181B799E7BB5E460A28BDBC13648A7473EE3F2E84B2B67EC4C70A9FC928A12AC2F8BEAB48D2EB593C654C3q8Y6L" TargetMode = "External"/>
	<Relationship Id="rId167" Type="http://schemas.openxmlformats.org/officeDocument/2006/relationships/hyperlink" Target="consultantplus://offline/ref=B5D7959E8E87CD63FEB492F25D6B71294C181B799E79BFE767A78BDBC13648A7473EE3F2E84B2B67EC4C70AAF6928A12AC2F8BEAB48D2EB593C654C3q8Y6L" TargetMode = "External"/>
	<Relationship Id="rId168" Type="http://schemas.openxmlformats.org/officeDocument/2006/relationships/hyperlink" Target="consultantplus://offline/ref=B5D7959E8E87CD63FEB492F25D6B71294C181B799D7BBBE565A28BDBC13648A7473EE3F2E84B2B67EC4C70AAF3928A12AC2F8BEAB48D2EB593C654C3q8Y6L" TargetMode = "External"/>
	<Relationship Id="rId169" Type="http://schemas.openxmlformats.org/officeDocument/2006/relationships/hyperlink" Target="consultantplus://offline/ref=B5D7959E8E87CD63FEB492F25D6B71294C181B799E79BFE767A78BDBC13648A7473EE3F2E84B2B67EC4C70AAF0928A12AC2F8BEAB48D2EB593C654C3q8Y6L" TargetMode = "External"/>
	<Relationship Id="rId170" Type="http://schemas.openxmlformats.org/officeDocument/2006/relationships/hyperlink" Target="consultantplus://offline/ref=B5D7959E8E87CD63FEB492F25D6B71294C181B799E7EBCE86EA08BDBC13648A7473EE3F2E84B2B67EC4C70A8F4928A12AC2F8BEAB48D2EB593C654C3q8Y6L" TargetMode = "External"/>
	<Relationship Id="rId171" Type="http://schemas.openxmlformats.org/officeDocument/2006/relationships/hyperlink" Target="consultantplus://offline/ref=B5D7959E8E87CD63FEB492F25D6B71294C181B799E7CB5E966A68BDBC13648A7473EE3F2E84B2B67EC4C70A8FD928A12AC2F8BEAB48D2EB593C654C3q8Y6L" TargetMode = "External"/>
	<Relationship Id="rId172" Type="http://schemas.openxmlformats.org/officeDocument/2006/relationships/hyperlink" Target="consultantplus://offline/ref=B5D7959E8E87CD63FEB492F25D6B71294C181B799E7BBEE06FA28BDBC13648A7473EE3F2E84B2B67EC4C70ACF7928A12AC2F8BEAB48D2EB593C654C3q8Y6L" TargetMode = "External"/>
	<Relationship Id="rId173" Type="http://schemas.openxmlformats.org/officeDocument/2006/relationships/hyperlink" Target="consultantplus://offline/ref=B5D7959E8E87CD63FEB492E45E072F2D4E1747709C72B7B73AF58D8C9E664EF2157EBDABA90E3866E55272A9F7q9YAL" TargetMode = "External"/>
	<Relationship Id="rId174" Type="http://schemas.openxmlformats.org/officeDocument/2006/relationships/hyperlink" Target="consultantplus://offline/ref=B5D7959E8E87CD63FEB492F25D6B71294C181B799E7CB5E966A68BDBC13648A7473EE3F2E84B2B67EC4C70A8FC928A12AC2F8BEAB48D2EB593C654C3q8Y6L" TargetMode = "External"/>
	<Relationship Id="rId175" Type="http://schemas.openxmlformats.org/officeDocument/2006/relationships/hyperlink" Target="consultantplus://offline/ref=B5D7959E8E87CD63FEB492E45E072F2D4E1747709C72B7B73AF58D8C9E664EF2077EE5A7A30B2D32BD0825A4F798C043E16484E8B7q9Y0L" TargetMode = "External"/>
	<Relationship Id="rId176" Type="http://schemas.openxmlformats.org/officeDocument/2006/relationships/hyperlink" Target="consultantplus://offline/ref=B5D7959E8E87CD63FEB492F25D6B71294C181B799E7EBCE86EA08BDBC13648A7473EE3F2E84B2B67EC4C70A8F7928A12AC2F8BEAB48D2EB593C654C3q8Y6L" TargetMode = "External"/>
	<Relationship Id="rId177" Type="http://schemas.openxmlformats.org/officeDocument/2006/relationships/hyperlink" Target="consultantplus://offline/ref=B5D7959E8E87CD63FEB492F25D6B71294C181B799E7FBAE367A98BDBC13648A7473EE3F2E84B2B67EC4C70AAF6928A12AC2F8BEAB48D2EB593C654C3q8Y6L" TargetMode = "External"/>
	<Relationship Id="rId178" Type="http://schemas.openxmlformats.org/officeDocument/2006/relationships/hyperlink" Target="consultantplus://offline/ref=B5D7959E8E87CD63FEB492F25D6B71294C181B799E73BBE364A18BDBC13648A7473EE3F2E84B2B67EC4C70A9FC928A12AC2F8BEAB48D2EB593C654C3q8Y6L" TargetMode = "External"/>
	<Relationship Id="rId179" Type="http://schemas.openxmlformats.org/officeDocument/2006/relationships/hyperlink" Target="consultantplus://offline/ref=B5D7959E8E87CD63FEB492F25D6B71294C181B799E7AB9E266A38BDBC13648A7473EE3F2E84B2B67EC4C70AAF4928A12AC2F8BEAB48D2EB593C654C3q8Y6L" TargetMode = "External"/>
	<Relationship Id="rId180" Type="http://schemas.openxmlformats.org/officeDocument/2006/relationships/hyperlink" Target="consultantplus://offline/ref=B5D7959E8E87CD63FEB492F25D6B71294C181B799E7CB5E966A68BDBC13648A7473EE3F2E84B2B67EC4C70ABF4928A12AC2F8BEAB48D2EB593C654C3q8Y6L" TargetMode = "External"/>
	<Relationship Id="rId181" Type="http://schemas.openxmlformats.org/officeDocument/2006/relationships/hyperlink" Target="consultantplus://offline/ref=B5D7959E8E87CD63FEB492F25D6B71294C181B799E72B8E660A08BDBC13648A7473EE3F2E84B2B67EC4C70A8FD928A12AC2F8BEAB48D2EB593C654C3q8Y6L" TargetMode = "External"/>
	<Relationship Id="rId182" Type="http://schemas.openxmlformats.org/officeDocument/2006/relationships/hyperlink" Target="consultantplus://offline/ref=B5D7959E8E87CD63FEB492F25D6B71294C181B799D7ABAE664A18BDBC13648A7473EE3F2E84B2B67EC4C70A8F6928A12AC2F8BEAB48D2EB593C654C3q8Y6L" TargetMode = "External"/>
	<Relationship Id="rId183" Type="http://schemas.openxmlformats.org/officeDocument/2006/relationships/hyperlink" Target="consultantplus://offline/ref=B5D7959E8E87CD63FEB492F25D6B71294C181B799E7BB8E56FA88BDBC13648A7473EE3F2E84B2B67EC4C70A8F1928A12AC2F8BEAB48D2EB593C654C3q8Y6L" TargetMode = "External"/>
	<Relationship Id="rId184" Type="http://schemas.openxmlformats.org/officeDocument/2006/relationships/hyperlink" Target="consultantplus://offline/ref=B5D7959E8E87CD63FEB492F25D6B71294C181B799E7AB9E266A38BDBC13648A7473EE3F2E84B2B67EC4C70AAF6928A12AC2F8BEAB48D2EB593C654C3q8Y6L" TargetMode = "External"/>
	<Relationship Id="rId185" Type="http://schemas.openxmlformats.org/officeDocument/2006/relationships/hyperlink" Target="consultantplus://offline/ref=B5D7959E8E87CD63FEB492F25D6B71294C181B799E7AB9E266A38BDBC13648A7473EE3F2E84B2B67EC4C70AAF0928A12AC2F8BEAB48D2EB593C654C3q8Y6L" TargetMode = "External"/>
	<Relationship Id="rId186" Type="http://schemas.openxmlformats.org/officeDocument/2006/relationships/hyperlink" Target="consultantplus://offline/ref=B5D7959E8E87CD63FEB492F25D6B71294C181B799E7ABCE067A18BDBC13648A7473EE3F2E84B2B67EC4C70A8F7928A12AC2F8BEAB48D2EB593C654C3q8Y6L" TargetMode = "External"/>
	<Relationship Id="rId187" Type="http://schemas.openxmlformats.org/officeDocument/2006/relationships/hyperlink" Target="consultantplus://offline/ref=B5D7959E8E87CD63FEB492E45E072F2D4E1747709C7FB7B73AF58D8C9E664EF2077EE5A0AB047237A8197DABF487DE4AF67886EAqBY6L" TargetMode = "External"/>
	<Relationship Id="rId188" Type="http://schemas.openxmlformats.org/officeDocument/2006/relationships/hyperlink" Target="consultantplus://offline/ref=B5D7959E8E87CD63FEB492E45E072F2D4E1747709C7FB7B73AF58D8C9E664EF2077EE5A0AB047237A8197DABF487DE4AF67886EAqBY6L" TargetMode = "External"/>
	<Relationship Id="rId189" Type="http://schemas.openxmlformats.org/officeDocument/2006/relationships/hyperlink" Target="consultantplus://offline/ref=B5D7959E8E87CD63FEB492F25D6B71294C181B799D7BBBE565A28BDBC13648A7473EE3F2E84B2B67EC4C70AAF2928A12AC2F8BEAB48D2EB593C654C3q8Y6L" TargetMode = "External"/>
	<Relationship Id="rId190" Type="http://schemas.openxmlformats.org/officeDocument/2006/relationships/hyperlink" Target="consultantplus://offline/ref=B5D7959E8E87CD63FEB492F25D6B71294C181B799E7ABCE067A18BDBC13648A7473EE3F2E84B2B67EC4C70ABF5928A12AC2F8BEAB48D2EB593C654C3q8Y6L" TargetMode = "External"/>
	<Relationship Id="rId191" Type="http://schemas.openxmlformats.org/officeDocument/2006/relationships/hyperlink" Target="consultantplus://offline/ref=B5D7959E8E87CD63FEB492F25D6B71294C181B799E7CB5E966A68BDBC13648A7473EE3F2E84B2B67EC4C70ABF0928A12AC2F8BEAB48D2EB593C654C3q8Y6L" TargetMode = "External"/>
	<Relationship Id="rId192" Type="http://schemas.openxmlformats.org/officeDocument/2006/relationships/hyperlink" Target="consultantplus://offline/ref=B5D7959E8E87CD63FEB492F25D6B71294C181B799E7AB9E266A38BDBC13648A7473EE3F2E84B2B67EC4C70AAF3928A12AC2F8BEAB48D2EB593C654C3q8Y6L" TargetMode = "External"/>
	<Relationship Id="rId193" Type="http://schemas.openxmlformats.org/officeDocument/2006/relationships/hyperlink" Target="consultantplus://offline/ref=B5D7959E8E87CD63FEB492F25D6B71294C181B799D7BBFE161A88BDBC13648A7473EE3F2E84B2B67EC4C73AFF3928A12AC2F8BEAB48D2EB593C654C3q8Y6L" TargetMode = "External"/>
	<Relationship Id="rId194" Type="http://schemas.openxmlformats.org/officeDocument/2006/relationships/hyperlink" Target="consultantplus://offline/ref=B5D7959E8E87CD63FEB492F25D6B71294C181B799D7BBFE161A88BDBC13648A7473EE3F2E84B2B67EC4C73AEF1928A12AC2F8BEAB48D2EB593C654C3q8Y6L" TargetMode = "External"/>
	<Relationship Id="rId195" Type="http://schemas.openxmlformats.org/officeDocument/2006/relationships/hyperlink" Target="consultantplus://offline/ref=B5D7959E8E87CD63FEB492F25D6B71294C181B799D7BBFE161A88BDBC13648A7473EE3F2E84B2B67EC4C75A8F7928A12AC2F8BEAB48D2EB593C654C3q8Y6L" TargetMode = "External"/>
	<Relationship Id="rId196" Type="http://schemas.openxmlformats.org/officeDocument/2006/relationships/hyperlink" Target="consultantplus://offline/ref=B5D7959E8E87CD63FEB492F25D6B71294C181B799D7BBFE161A88BDBC13648A7473EE3F2E84B2B67EC4C75ACF5928A12AC2F8BEAB48D2EB593C654C3q8Y6L" TargetMode = "External"/>
	<Relationship Id="rId197" Type="http://schemas.openxmlformats.org/officeDocument/2006/relationships/hyperlink" Target="consultantplus://offline/ref=B5D7959E8E87CD63FEB492F25D6B71294C181B799D7BBFE161A88BDBC13648A7473EE3F2E84B2B67EC4C75A8F6928A12AC2F8BEAB48D2EB593C654C3q8Y6L" TargetMode = "External"/>
	<Relationship Id="rId198" Type="http://schemas.openxmlformats.org/officeDocument/2006/relationships/hyperlink" Target="consultantplus://offline/ref=B5D7959E8E87CD63FEB492F25D6B71294C181B799D7BBFE161A88BDBC13648A7473EE3F2E84B2B67EC4C75ADFC928A12AC2F8BEAB48D2EB593C654C3q8Y6L" TargetMode = "External"/>
	<Relationship Id="rId199" Type="http://schemas.openxmlformats.org/officeDocument/2006/relationships/hyperlink" Target="consultantplus://offline/ref=B5D7959E8E87CD63FEB492F25D6B71294C181B799E7FB5E36EA98BDBC13648A7473EE3F2E84B2B67EC4C70ABF5928A12AC2F8BEAB48D2EB593C654C3q8Y6L" TargetMode = "External"/>
	<Relationship Id="rId200" Type="http://schemas.openxmlformats.org/officeDocument/2006/relationships/hyperlink" Target="consultantplus://offline/ref=B5D7959E8E87CD63FEB492F25D6B71294C181B799E7CBCE162A48BDBC13648A7473EE3F2E84B2B67EC4C70ACF0928A12AC2F8BEAB48D2EB593C654C3q8Y6L" TargetMode = "External"/>
	<Relationship Id="rId201" Type="http://schemas.openxmlformats.org/officeDocument/2006/relationships/hyperlink" Target="consultantplus://offline/ref=B5D7959E8E87CD63FEB492F25D6B71294C181B799E72BEE465A08BDBC13648A7473EE3F2E84B2B67EC4C70A8F6928A12AC2F8BEAB48D2EB593C654C3q8Y6L" TargetMode = "External"/>
	<Relationship Id="rId202" Type="http://schemas.openxmlformats.org/officeDocument/2006/relationships/hyperlink" Target="consultantplus://offline/ref=B5D7959E8E87CD63FEB492F25D6B71294C181B79967DBEE161AAD6D1C96F44A54031BCE5EF022766EC4C75AAFECD8F07BD7784E9AB9327A28FC456qCY2L" TargetMode = "External"/>
	<Relationship Id="rId203" Type="http://schemas.openxmlformats.org/officeDocument/2006/relationships/hyperlink" Target="consultantplus://offline/ref=B5D7959E8E87CD63FEB492F25D6B71294C181B799D7BBFE161A88BDBC13648A7473EE3F2E84B2B67EC4C73AEF3928A12AC2F8BEAB48D2EB593C654C3q8Y6L" TargetMode = "External"/>
	<Relationship Id="rId204" Type="http://schemas.openxmlformats.org/officeDocument/2006/relationships/hyperlink" Target="consultantplus://offline/ref=B5D7959E8E87CD63FEB492F25D6B71294C181B799D7BBFE161A88BDBC13648A7473EE3F2E84B2B67EC4C75AEF5928A12AC2F8BEAB48D2EB593C654C3q8Y6L" TargetMode = "External"/>
	<Relationship Id="rId205" Type="http://schemas.openxmlformats.org/officeDocument/2006/relationships/hyperlink" Target="consultantplus://offline/ref=B5D7959E8E87CD63FEB492F25D6B71294C181B799D7BBFE161A88BDBC13648A7473EE3F2E84B2B67EC4C75AEF4928A12AC2F8BEAB48D2EB593C654C3q8Y6L" TargetMode = "External"/>
	<Relationship Id="rId206" Type="http://schemas.openxmlformats.org/officeDocument/2006/relationships/hyperlink" Target="consultantplus://offline/ref=B5D7959E8E87CD63FEB492F25D6B71294C181B799D7BBFE161A88BDBC13648A7473EE3F2E84B2B67EC4C73AEF2928A12AC2F8BEAB48D2EB593C654C3q8Y6L" TargetMode = "External"/>
	<Relationship Id="rId207" Type="http://schemas.openxmlformats.org/officeDocument/2006/relationships/hyperlink" Target="consultantplus://offline/ref=B5D7959E8E87CD63FEB492F25D6B71294C181B799E7FB5E36EA98BDBC13648A7473EE3F2E84B2B67EC4C70ABF7928A12AC2F8BEAB48D2EB593C654C3q8Y6L" TargetMode = "External"/>
	<Relationship Id="rId208" Type="http://schemas.openxmlformats.org/officeDocument/2006/relationships/hyperlink" Target="consultantplus://offline/ref=B5D7959E8E87CD63FEB492F25D6B71294C181B799E73B9E061A78BDBC13648A7473EE3F2E84B2B67EC4C71AFF5928A12AC2F8BEAB48D2EB593C654C3q8Y6L" TargetMode = "External"/>
	<Relationship Id="rId209" Type="http://schemas.openxmlformats.org/officeDocument/2006/relationships/hyperlink" Target="consultantplus://offline/ref=B5D7959E8E87CD63FEB492F25D6B71294C181B799D7BBFE161A88BDBC13648A7473EE3F2E84B2B67EC4C73AEF0928A12AC2F8BEAB48D2EB593C654C3q8Y6L" TargetMode = "External"/>
	<Relationship Id="rId210" Type="http://schemas.openxmlformats.org/officeDocument/2006/relationships/hyperlink" Target="consultantplus://offline/ref=B5D7959E8E87CD63FEB492F25D6B71294C181B799E72BEE465A28BDBC13648A7473EE3F2E84B2B67EC4C70A8F6928A12AC2F8BEAB48D2EB593C654C3q8Y6L" TargetMode = "External"/>
	<Relationship Id="rId211" Type="http://schemas.openxmlformats.org/officeDocument/2006/relationships/hyperlink" Target="consultantplus://offline/ref=B5D7959E8E87CD63FEB492F25D6B71294C181B799E7BBEE06FA58BDBC13648A7473EE3F2E84B2B67EC4C70ACF7928A12AC2F8BEAB48D2EB593C654C3q8Y6L" TargetMode = "External"/>
	<Relationship Id="rId212" Type="http://schemas.openxmlformats.org/officeDocument/2006/relationships/hyperlink" Target="consultantplus://offline/ref=B5D7959E8E87CD63FEB492F25D6B71294C181B79967DBEE161AAD6D1C96F44A54031BCE5EF022766EC4C75ADFECD8F07BD7784E9AB9327A28FC456qCY2L" TargetMode = "External"/>
	<Relationship Id="rId213" Type="http://schemas.openxmlformats.org/officeDocument/2006/relationships/hyperlink" Target="consultantplus://offline/ref=B5D7959E8E87CD63FEB492F25D6B71294C181B799E7AB9E266A38BDBC13648A7473EE3F2E84B2B67EC4C70AAFD928A12AC2F8BEAB48D2EB593C654C3q8Y6L" TargetMode = "External"/>
	<Relationship Id="rId214" Type="http://schemas.openxmlformats.org/officeDocument/2006/relationships/hyperlink" Target="consultantplus://offline/ref=B5D7959E8E87CD63FEB492F25D6B71294C181B799E7FB5E565A48BDBC13648A7473EE3F2E84B2B67EC4C71ADF5928A12AC2F8BEAB48D2EB593C654C3q8Y6L" TargetMode = "External"/>
	<Relationship Id="rId215" Type="http://schemas.openxmlformats.org/officeDocument/2006/relationships/hyperlink" Target="consultantplus://offline/ref=B5D7959E8E87CD63FEB492F25D6B71294C181B799E72BEE465A28BDBC13648A7473EE3F2E84B2B67EC4C70A8F0928A12AC2F8BEAB48D2EB593C654C3q8Y6L" TargetMode = "External"/>
	<Relationship Id="rId216" Type="http://schemas.openxmlformats.org/officeDocument/2006/relationships/hyperlink" Target="consultantplus://offline/ref=B5D7959E8E87CD63FEB492F25D6B71294C181B799E7AB9E266A38BDBC13648A7473EE3F2E84B2B67EC4C70AAFC928A12AC2F8BEAB48D2EB593C654C3q8Y6L" TargetMode = "External"/>
	<Relationship Id="rId217" Type="http://schemas.openxmlformats.org/officeDocument/2006/relationships/hyperlink" Target="consultantplus://offline/ref=B5D7959E8E87CD63FEB492F25D6B71294C181B799E79BFE767A78BDBC13648A7473EE3F2E84B2B67EC4C70AAFD928A12AC2F8BEAB48D2EB593C654C3q8Y6L" TargetMode = "External"/>
	<Relationship Id="rId218" Type="http://schemas.openxmlformats.org/officeDocument/2006/relationships/hyperlink" Target="consultantplus://offline/ref=B5D7959E8E87CD63FEB492F25D6B71294C181B799E7CB5E966A68BDBC13648A7473EE3F2E84B2B67EC4C70ABF3928A12AC2F8BEAB48D2EB593C654C3q8Y6L" TargetMode = "External"/>
	<Relationship Id="rId219" Type="http://schemas.openxmlformats.org/officeDocument/2006/relationships/hyperlink" Target="consultantplus://offline/ref=B5D7959E8E87CD63FEB492F25D6B71294C181B799E79BFE767A78BDBC13648A7473EE3F2E84B2B67EC4C70AAFC928A12AC2F8BEAB48D2EB593C654C3q8Y6L" TargetMode = "External"/>
	<Relationship Id="rId220" Type="http://schemas.openxmlformats.org/officeDocument/2006/relationships/hyperlink" Target="consultantplus://offline/ref=B5D7959E8E87CD63FEB492F25D6B71294C181B799E7EBCE86EA08BDBC13648A7473EE3F2E84B2B67EC4C70A8F1928A12AC2F8BEAB48D2EB593C654C3q8Y6L" TargetMode = "External"/>
	<Relationship Id="rId221" Type="http://schemas.openxmlformats.org/officeDocument/2006/relationships/hyperlink" Target="consultantplus://offline/ref=B5D7959E8E87CD63FEB492F25D6B71294C181B799E7CB5E966A68BDBC13648A7473EE3F2E84B2B67EC4C70ABF2928A12AC2F8BEAB48D2EB593C654C3q8Y6L" TargetMode = "External"/>
	<Relationship Id="rId222" Type="http://schemas.openxmlformats.org/officeDocument/2006/relationships/hyperlink" Target="consultantplus://offline/ref=B5D7959E8E87CD63FEB492F25D6B71294C181B799E7CB5E966A68BDBC13648A7473EE3F2E84B2B67EC4C70ABF2928A12AC2F8BEAB48D2EB593C654C3q8Y6L" TargetMode = "External"/>
	<Relationship Id="rId223" Type="http://schemas.openxmlformats.org/officeDocument/2006/relationships/hyperlink" Target="consultantplus://offline/ref=B5D7959E8E87CD63FEB492F25D6B71294C181B799E79BFE767A78BDBC13648A7473EE3F2E84B2B67EC4C70ADF4928A12AC2F8BEAB48D2EB593C654C3q8Y6L" TargetMode = "External"/>
	<Relationship Id="rId224" Type="http://schemas.openxmlformats.org/officeDocument/2006/relationships/hyperlink" Target="consultantplus://offline/ref=B5D7959E8E87CD63FEB492F25D6B71294C181B799E7EBCE86EA08BDBC13648A7473EE3F2E84B2B67EC4C70A8F1928A12AC2F8BEAB48D2EB593C654C3q8Y6L" TargetMode = "External"/>
	<Relationship Id="rId225" Type="http://schemas.openxmlformats.org/officeDocument/2006/relationships/hyperlink" Target="consultantplus://offline/ref=B5D7959E8E87CD63FEB492F25D6B71294C181B799E73BBE364A18BDBC13648A7473EE3F2E84B2B67EC4C70AAF0928A12AC2F8BEAB48D2EB593C654C3q8Y6L" TargetMode = "External"/>
	<Relationship Id="rId226" Type="http://schemas.openxmlformats.org/officeDocument/2006/relationships/hyperlink" Target="consultantplus://offline/ref=B5D7959E8E87CD63FEB492F25D6B71294C181B799E7AB9E266A38BDBC13648A7473EE3F2E84B2B67EC4C70ADF4928A12AC2F8BEAB48D2EB593C654C3q8Y6L" TargetMode = "External"/>
	<Relationship Id="rId227" Type="http://schemas.openxmlformats.org/officeDocument/2006/relationships/hyperlink" Target="consultantplus://offline/ref=B5D7959E8E87CD63FEB492F25D6B71294C181B799D7BBFE161A88BDBC13648A7473EE3F2E84B2B67EC4C73AFF3928A12AC2F8BEAB48D2EB593C654C3q8Y6L" TargetMode = "External"/>
	<Relationship Id="rId228" Type="http://schemas.openxmlformats.org/officeDocument/2006/relationships/hyperlink" Target="consultantplus://offline/ref=B5D7959E8E87CD63FEB492F25D6B71294C181B799D7BBFE161A88BDBC13648A7473EE3F2E84B2B67EC4C73AEF1928A12AC2F8BEAB48D2EB593C654C3q8Y6L" TargetMode = "External"/>
	<Relationship Id="rId229" Type="http://schemas.openxmlformats.org/officeDocument/2006/relationships/hyperlink" Target="consultantplus://offline/ref=B5D7959E8E87CD63FEB492F25D6B71294C181B799D7BBFE161A88BDBC13648A7473EE3F2E84B2B67EC4C75A8F7928A12AC2F8BEAB48D2EB593C654C3q8Y6L" TargetMode = "External"/>
	<Relationship Id="rId230" Type="http://schemas.openxmlformats.org/officeDocument/2006/relationships/hyperlink" Target="consultantplus://offline/ref=B5D7959E8E87CD63FEB492F25D6B71294C181B799D7BBFE161A88BDBC13648A7473EE3F2E84B2B67EC4C75ACF5928A12AC2F8BEAB48D2EB593C654C3q8Y6L" TargetMode = "External"/>
	<Relationship Id="rId231" Type="http://schemas.openxmlformats.org/officeDocument/2006/relationships/hyperlink" Target="consultantplus://offline/ref=B5D7959E8E87CD63FEB492F25D6B71294C181B799D7BBFE161A88BDBC13648A7473EE3F2E84B2B67EC4C75A8F6928A12AC2F8BEAB48D2EB593C654C3q8Y6L" TargetMode = "External"/>
	<Relationship Id="rId232" Type="http://schemas.openxmlformats.org/officeDocument/2006/relationships/hyperlink" Target="consultantplus://offline/ref=B5D7959E8E87CD63FEB492F25D6B71294C181B799D7BBFE161A88BDBC13648A7473EE3F2E84B2B67EC4C75ADFC928A12AC2F8BEAB48D2EB593C654C3q8Y6L" TargetMode = "External"/>
	<Relationship Id="rId233" Type="http://schemas.openxmlformats.org/officeDocument/2006/relationships/hyperlink" Target="consultantplus://offline/ref=B5D7959E8E87CD63FEB492F25D6B71294C181B799E7CBCE162A48BDBC13648A7473EE3F2E84B2B67EC4C70ACF2928A12AC2F8BEAB48D2EB593C654C3q8Y6L" TargetMode = "External"/>
	<Relationship Id="rId234" Type="http://schemas.openxmlformats.org/officeDocument/2006/relationships/hyperlink" Target="consultantplus://offline/ref=B5D7959E8E87CD63FEB492F25D6B71294C181B799E72BEE465A08BDBC13648A7473EE3F2E84B2B67EC4C70A8F1928A12AC2F8BEAB48D2EB593C654C3q8Y6L" TargetMode = "External"/>
	<Relationship Id="rId235" Type="http://schemas.openxmlformats.org/officeDocument/2006/relationships/hyperlink" Target="consultantplus://offline/ref=B5D7959E8E87CD63FEB492F25D6B71294C181B79967DBEE161AAD6D1C96F44A54031BCE5EF022766EC4C75AFFECD8F07BD7784E9AB9327A28FC456qCY2L" TargetMode = "External"/>
	<Relationship Id="rId236" Type="http://schemas.openxmlformats.org/officeDocument/2006/relationships/hyperlink" Target="consultantplus://offline/ref=B5D7959E8E87CD63FEB492F25D6B71294C181B799D7BBFE161A88BDBC13648A7473EE3F2E84B2B67EC4C73AEF3928A12AC2F8BEAB48D2EB593C654C3q8Y6L" TargetMode = "External"/>
	<Relationship Id="rId237" Type="http://schemas.openxmlformats.org/officeDocument/2006/relationships/hyperlink" Target="consultantplus://offline/ref=B5D7959E8E87CD63FEB492F25D6B71294C181B799D7BBFE161A88BDBC13648A7473EE3F2E84B2B67EC4C75AEF5928A12AC2F8BEAB48D2EB593C654C3q8Y6L" TargetMode = "External"/>
	<Relationship Id="rId238" Type="http://schemas.openxmlformats.org/officeDocument/2006/relationships/hyperlink" Target="consultantplus://offline/ref=B5D7959E8E87CD63FEB492F25D6B71294C181B799D7BBFE161A88BDBC13648A7473EE3F2E84B2B67EC4C75AEF4928A12AC2F8BEAB48D2EB593C654C3q8Y6L" TargetMode = "External"/>
	<Relationship Id="rId239" Type="http://schemas.openxmlformats.org/officeDocument/2006/relationships/hyperlink" Target="consultantplus://offline/ref=B5D7959E8E87CD63FEB492F25D6B71294C181B799D7BBFE161A88BDBC13648A7473EE3F2E84B2B67EC4C73AEF2928A12AC2F8BEAB48D2EB593C654C3q8Y6L" TargetMode = "External"/>
	<Relationship Id="rId240" Type="http://schemas.openxmlformats.org/officeDocument/2006/relationships/hyperlink" Target="consultantplus://offline/ref=B5D7959E8E87CD63FEB492F25D6B71294C181B799E7CBCE162A48BDBC13648A7473EE3F2E84B2B67EC4C70ACFC928A12AC2F8BEAB48D2EB593C654C3q8Y6L" TargetMode = "External"/>
	<Relationship Id="rId241" Type="http://schemas.openxmlformats.org/officeDocument/2006/relationships/hyperlink" Target="consultantplus://offline/ref=B5D7959E8E87CD63FEB492F25D6B71294C181B799E73B9E061A78BDBC13648A7473EE3F2E84B2B67EC4C71AFF5928A12AC2F8BEAB48D2EB593C654C3q8Y6L" TargetMode = "External"/>
	<Relationship Id="rId242" Type="http://schemas.openxmlformats.org/officeDocument/2006/relationships/hyperlink" Target="consultantplus://offline/ref=B5D7959E8E87CD63FEB492F25D6B71294C181B799D7BBFE161A88BDBC13648A7473EE3F2E84B2B67EC4C73AEF0928A12AC2F8BEAB48D2EB593C654C3q8Y6L" TargetMode = "External"/>
	<Relationship Id="rId243" Type="http://schemas.openxmlformats.org/officeDocument/2006/relationships/hyperlink" Target="consultantplus://offline/ref=B5D7959E8E87CD63FEB492F25D6B71294C181B799E72BEE465A28BDBC13648A7473EE3F2E84B2B67EC4C70A8F2928A12AC2F8BEAB48D2EB593C654C3q8Y6L" TargetMode = "External"/>
	<Relationship Id="rId244" Type="http://schemas.openxmlformats.org/officeDocument/2006/relationships/hyperlink" Target="consultantplus://offline/ref=B5D7959E8E87CD63FEB492F25D6B71294C181B799E7BBEE06FA58BDBC13648A7473EE3F2E84B2B67EC4C70ACF3928A12AC2F8BEAB48D2EB593C654C3q8Y6L" TargetMode = "External"/>
	<Relationship Id="rId245" Type="http://schemas.openxmlformats.org/officeDocument/2006/relationships/hyperlink" Target="consultantplus://offline/ref=B5D7959E8E87CD63FEB492F25D6B71294C181B79967DBEE161AAD6D1C96F44A54031BCE5EF022766EC4C75AEFECD8F07BD7784E9AB9327A28FC456qCY2L" TargetMode = "External"/>
	<Relationship Id="rId246" Type="http://schemas.openxmlformats.org/officeDocument/2006/relationships/hyperlink" Target="consultantplus://offline/ref=B5D7959E8E87CD63FEB492F25D6B71294C181B799E7FB5E565A48BDBC13648A7473EE3F2E84B2B67EC4C71ADF1928A12AC2F8BEAB48D2EB593C654C3q8Y6L" TargetMode = "External"/>
	<Relationship Id="rId247" Type="http://schemas.openxmlformats.org/officeDocument/2006/relationships/hyperlink" Target="consultantplus://offline/ref=B5D7959E8E87CD63FEB492F25D6B71294C181B799E72BEE465A28BDBC13648A7473EE3F2E84B2B67EC4C70A8FC928A12AC2F8BEAB48D2EB593C654C3q8Y6L" TargetMode = "External"/>
	<Relationship Id="rId248" Type="http://schemas.openxmlformats.org/officeDocument/2006/relationships/hyperlink" Target="consultantplus://offline/ref=B5D7959E8E87CD63FEB492F25D6B71294C181B799E7AB9E266A38BDBC13648A7473EE3F2E84B2B67EC4C70ADF7928A12AC2F8BEAB48D2EB593C654C3q8Y6L" TargetMode = "External"/>
	<Relationship Id="rId249" Type="http://schemas.openxmlformats.org/officeDocument/2006/relationships/hyperlink" Target="consultantplus://offline/ref=B5D7959E8E87CD63FEB492F25D6B71294C181B799E7CB5E966A68BDBC13648A7473EE3F2E84B2B67EC4C70ABFD928A12AC2F8BEAB48D2EB593C654C3q8Y6L" TargetMode = "External"/>
	<Relationship Id="rId250" Type="http://schemas.openxmlformats.org/officeDocument/2006/relationships/hyperlink" Target="consultantplus://offline/ref=B5D7959E8E87CD63FEB492F25D6B71294C181B799E72BEE465A08BDBC13648A7473EE3F2E84B2B67EC4C70A8F1928A12AC2F8BEAB48D2EB593C654C3q8Y6L" TargetMode = "External"/>
	<Relationship Id="rId251" Type="http://schemas.openxmlformats.org/officeDocument/2006/relationships/hyperlink" Target="consultantplus://offline/ref=B5D7959E8E87CD63FEB492F25D6B71294C181B799E7AB9E266A38BDBC13648A7473EE3F2E84B2B67EC4C70ADF6928A12AC2F8BEAB48D2EB593C654C3q8Y6L" TargetMode = "External"/>
	<Relationship Id="rId252" Type="http://schemas.openxmlformats.org/officeDocument/2006/relationships/hyperlink" Target="consultantplus://offline/ref=B5D7959E8E87CD63FEB492F25D6B71294C181B79977CB4E167AAD6D1C96F44A54031BCE5EF022766EC4C71AAFECD8F07BD7784E9AB9327A28FC456qCY2L" TargetMode = "External"/>
	<Relationship Id="rId253" Type="http://schemas.openxmlformats.org/officeDocument/2006/relationships/hyperlink" Target="consultantplus://offline/ref=B5D7959E8E87CD63FEB492F25D6B71294C181B799E7FB5E565A48BDBC13648A7473EE3F2E84B2B67EC4C71ADF3928A12AC2F8BEAB48D2EB593C654C3q8Y6L" TargetMode = "External"/>
	<Relationship Id="rId254" Type="http://schemas.openxmlformats.org/officeDocument/2006/relationships/hyperlink" Target="consultantplus://offline/ref=B5D7959E8E87CD63FEB492F25D6B71294C181B799D7BBFE161A88BDBC13648A7473EE3F2E84B2B67EC4C73AFF3928A12AC2F8BEAB48D2EB593C654C3q8Y6L" TargetMode = "External"/>
	<Relationship Id="rId255" Type="http://schemas.openxmlformats.org/officeDocument/2006/relationships/hyperlink" Target="consultantplus://offline/ref=B5D7959E8E87CD63FEB492F25D6B71294C181B799D7BBFE161A88BDBC13648A7473EE3F2E84B2B67EC4C75A0F5928A12AC2F8BEAB48D2EB593C654C3q8Y6L" TargetMode = "External"/>
	<Relationship Id="rId256" Type="http://schemas.openxmlformats.org/officeDocument/2006/relationships/hyperlink" Target="consultantplus://offline/ref=B5D7959E8E87CD63FEB492F25D6B71294C181B799D7BBFE161A88BDBC13648A7473EE3F2E84B2B67EC4C75A8F7928A12AC2F8BEAB48D2EB593C654C3q8Y6L" TargetMode = "External"/>
	<Relationship Id="rId257" Type="http://schemas.openxmlformats.org/officeDocument/2006/relationships/hyperlink" Target="consultantplus://offline/ref=B5D7959E8E87CD63FEB492F25D6B71294C181B799D7BBFE161A88BDBC13648A7473EE3F2E84B2B67EC4C75ACF5928A12AC2F8BEAB48D2EB593C654C3q8Y6L" TargetMode = "External"/>
	<Relationship Id="rId258" Type="http://schemas.openxmlformats.org/officeDocument/2006/relationships/hyperlink" Target="consultantplus://offline/ref=B5D7959E8E87CD63FEB492F25D6B71294C181B799E7FB5E565A48BDBC13648A7473EE3F2E84B2B67EC4C71ADFD928A12AC2F8BEAB48D2EB593C654C3q8Y6L" TargetMode = "External"/>
	<Relationship Id="rId259" Type="http://schemas.openxmlformats.org/officeDocument/2006/relationships/hyperlink" Target="consultantplus://offline/ref=B5D7959E8E87CD63FEB492F25D6B71294C181B799D7BBDE463A68BDBC13648A7473EE3F2E84B2B67EC4C70A8F4928A12AC2F8BEAB48D2EB593C654C3q8Y6L" TargetMode = "External"/>
	<Relationship Id="rId260" Type="http://schemas.openxmlformats.org/officeDocument/2006/relationships/hyperlink" Target="consultantplus://offline/ref=B5D7959E8E87CD63FEB492F25D6B71294C181B799D7BBFE161A88BDBC13648A7473EE3F2E84B2B67EC4C73AEF2928A12AC2F8BEAB48D2EB593C654C3q8Y6L" TargetMode = "External"/>
	<Relationship Id="rId261" Type="http://schemas.openxmlformats.org/officeDocument/2006/relationships/hyperlink" Target="consultantplus://offline/ref=B5D7959E8E87CD63FEB492F25D6B71294C181B799E7FB5E565A48BDBC13648A7473EE3F2E84B2B67EC4C71ADFC928A12AC2F8BEAB48D2EB593C654C3q8Y6L" TargetMode = "External"/>
	<Relationship Id="rId262" Type="http://schemas.openxmlformats.org/officeDocument/2006/relationships/hyperlink" Target="consultantplus://offline/ref=B5D7959E8E87CD63FEB492F25D6B71294C181B799E7FB5E565A48BDBC13648A7473EE3F2E84B2B67EC4C71ACF5928A12AC2F8BEAB48D2EB593C654C3q8Y6L" TargetMode = "External"/>
	<Relationship Id="rId263" Type="http://schemas.openxmlformats.org/officeDocument/2006/relationships/hyperlink" Target="consultantplus://offline/ref=B5D7959E8E87CD63FEB492F25D6B71294C181B799E7FB5E565A48BDBC13648A7473EE3F2E84B2B67EC4C71ACF4928A12AC2F8BEAB48D2EB593C654C3q8Y6L" TargetMode = "External"/>
	<Relationship Id="rId264" Type="http://schemas.openxmlformats.org/officeDocument/2006/relationships/hyperlink" Target="consultantplus://offline/ref=B5D7959E8E87CD63FEB492F25D6B71294C181B799E7FB5E565A48BDBC13648A7473EE3F2E84B2B67EC4C71ACF6928A12AC2F8BEAB48D2EB593C654C3q8Y6L" TargetMode = "External"/>
	<Relationship Id="rId265" Type="http://schemas.openxmlformats.org/officeDocument/2006/relationships/hyperlink" Target="consultantplus://offline/ref=B5D7959E8E87CD63FEB492F25D6B71294C181B799E7FB5E565A48BDBC13648A7473EE3F2E84B2B67EC4C71ACF1928A12AC2F8BEAB48D2EB593C654C3q8Y6L" TargetMode = "External"/>
	<Relationship Id="rId266" Type="http://schemas.openxmlformats.org/officeDocument/2006/relationships/hyperlink" Target="consultantplus://offline/ref=B5D7959E8E87CD63FEB492F25D6B71294C181B799E7FB5E565A48BDBC13648A7473EE3F2E84B2B67EC4C71ACF0928A12AC2F8BEAB48D2EB593C654C3q8Y6L" TargetMode = "External"/>
	<Relationship Id="rId267" Type="http://schemas.openxmlformats.org/officeDocument/2006/relationships/hyperlink" Target="consultantplus://offline/ref=B5D7959E8E87CD63FEB492F25D6B71294C181B799E7CB5E966A68BDBC13648A7473EE3F2E84B2B67EC4C70ABFC928A12AC2F8BEAB48D2EB593C654C3q8Y6L" TargetMode = "External"/>
	<Relationship Id="rId268" Type="http://schemas.openxmlformats.org/officeDocument/2006/relationships/hyperlink" Target="consultantplus://offline/ref=B5D7959E8E87CD63FEB492F25D6B71294C181B799D7BBBE565A28BDBC13648A7473EE3F2E84B2B67EC4C70ADF4928A12AC2F8BEAB48D2EB593C654C3q8Y6L" TargetMode = "External"/>
	<Relationship Id="rId269" Type="http://schemas.openxmlformats.org/officeDocument/2006/relationships/hyperlink" Target="consultantplus://offline/ref=B5D7959E8E87CD63FEB492F25D6B71294C181B799E7FB5E565A48BDBC13648A7473EE3F2E84B2B67EC4C71ACF3928A12AC2F8BEAB48D2EB593C654C3q8Y6L" TargetMode = "External"/>
	<Relationship Id="rId270" Type="http://schemas.openxmlformats.org/officeDocument/2006/relationships/hyperlink" Target="consultantplus://offline/ref=B5D7959E8E87CD63FEB492F25D6B71294C181B799D7BBBE565A28BDBC13648A7473EE3F2E84B2B67EC4C70ADF7928A12AC2F8BEAB48D2EB593C654C3q8Y6L" TargetMode = "External"/>
	<Relationship Id="rId271" Type="http://schemas.openxmlformats.org/officeDocument/2006/relationships/hyperlink" Target="consultantplus://offline/ref=B5D7959E8E87CD63FEB492F25D6B71294C181B799D7BBBE565A28BDBC13648A7473EE3F2E84B2B67EC4C70ADF6928A12AC2F8BEAB48D2EB593C654C3q8Y6L" TargetMode = "External"/>
	<Relationship Id="rId272" Type="http://schemas.openxmlformats.org/officeDocument/2006/relationships/hyperlink" Target="consultantplus://offline/ref=B5D7959E8E87CD63FEB492F25D6B71294C181B799D7BBBE565A28BDBC13648A7473EE3F2E84B2B67EC4C70ADF1928A12AC2F8BEAB48D2EB593C654C3q8Y6L" TargetMode = "External"/>
	<Relationship Id="rId273" Type="http://schemas.openxmlformats.org/officeDocument/2006/relationships/hyperlink" Target="consultantplus://offline/ref=B5D7959E8E87CD63FEB492E45E072F2D4E1747709C7FB7B73AF58D8C9E664EF2157EBDABA90E3866E55272A9F7q9YAL" TargetMode = "External"/>
	<Relationship Id="rId274" Type="http://schemas.openxmlformats.org/officeDocument/2006/relationships/hyperlink" Target="consultantplus://offline/ref=B5D7959E8E87CD63FEB492F25D6B71294C181B799E7AB9E266A38BDBC13648A7473EE3F2E84B2B67EC4C70ADF1928A12AC2F8BEAB48D2EB593C654C3q8Y6L" TargetMode = "External"/>
	<Relationship Id="rId275" Type="http://schemas.openxmlformats.org/officeDocument/2006/relationships/hyperlink" Target="consultantplus://offline/ref=B5D7959E8E87CD63FEB492F25D6B71294C181B799E7BB8E56FA88BDBC13648A7473EE3F2E84B2B67EC4C70A8F0928A12AC2F8BEAB48D2EB593C654C3q8Y6L" TargetMode = "External"/>
	<Relationship Id="rId276" Type="http://schemas.openxmlformats.org/officeDocument/2006/relationships/hyperlink" Target="consultantplus://offline/ref=B5D7959E8E87CD63FEB492F25D6B71294C181B799E72B8E660A08BDBC13648A7473EE3F2E84B2B67EC4C70A8FC928A12AC2F8BEAB48D2EB593C654C3q8Y6L" TargetMode = "External"/>
	<Relationship Id="rId277" Type="http://schemas.openxmlformats.org/officeDocument/2006/relationships/hyperlink" Target="consultantplus://offline/ref=B5D7959E8E87CD63FEB492F25D6B71294C181B799C73B9E767AAD6D1C96F44A54031BCE5EF022766EC4C74ADFECD8F07BD7784E9AB9327A28FC456qCY2L" TargetMode = "External"/>
	<Relationship Id="rId278" Type="http://schemas.openxmlformats.org/officeDocument/2006/relationships/hyperlink" Target="consultantplus://offline/ref=B5D7959E8E87CD63FEB492F25D6B71294C181B799E7DBAE064A68BDBC13648A7473EE3F2E84B2B67EC4C70AAF5928A12AC2F8BEAB48D2EB593C654C3q8Y6L" TargetMode = "External"/>
	<Relationship Id="rId279" Type="http://schemas.openxmlformats.org/officeDocument/2006/relationships/hyperlink" Target="consultantplus://offline/ref=B5D7959E8E87CD63FEB492F25D6B71294C181B799E72BEE465A08BDBC13648A7473EE3F2E84B2B67EC4C70A8F0928A12AC2F8BEAB48D2EB593C654C3q8Y6L" TargetMode = "External"/>
	<Relationship Id="rId280" Type="http://schemas.openxmlformats.org/officeDocument/2006/relationships/hyperlink" Target="consultantplus://offline/ref=B5D7959E8E87CD63FEB492F25D6B71294C181B799E7ABCE067A18BDBC13648A7473EE3F2E84B2B67EC4C70ABF7928A12AC2F8BEAB48D2EB593C654C3q8Y6L" TargetMode = "External"/>
	<Relationship Id="rId281" Type="http://schemas.openxmlformats.org/officeDocument/2006/relationships/hyperlink" Target="consultantplus://offline/ref=B5D7959E8E87CD63FEB492F25D6B71294C181B799C73B9E767AAD6D1C96F44A54031BCE5EF022766EC4C74A1FECD8F07BD7784E9AB9327A28FC456qCY2L" TargetMode = "External"/>
	<Relationship Id="rId282" Type="http://schemas.openxmlformats.org/officeDocument/2006/relationships/hyperlink" Target="consultantplus://offline/ref=B5D7959E8E87CD63FEB492F25D6B71294C181B799B78BFE464AAD6D1C96F44A54031BCE5EF022766EC4C71A8FECD8F07BD7784E9AB9327A28FC456qCY2L" TargetMode = "External"/>
	<Relationship Id="rId283" Type="http://schemas.openxmlformats.org/officeDocument/2006/relationships/hyperlink" Target="consultantplus://offline/ref=B5D7959E8E87CD63FEB492E45E072F2D4E104670997CB7B73AF58D8C9E664EF2157EBDABA90E3866E55272A9F7q9YAL" TargetMode = "External"/>
	<Relationship Id="rId284" Type="http://schemas.openxmlformats.org/officeDocument/2006/relationships/hyperlink" Target="consultantplus://offline/ref=B5D7959E8E87CD63FEB492E45E072F2D481145759E79B7B73AF58D8C9E664EF2077EE5A7AB0F2664EB4724F8B1CCD341E96486E1AB912EBEq8YEL" TargetMode = "External"/>
	<Relationship Id="rId285" Type="http://schemas.openxmlformats.org/officeDocument/2006/relationships/hyperlink" Target="consultantplus://offline/ref=B5D7959E8E87CD63FEB492F25D6B71294C181B799B7CB5E965AAD6D1C96F44A54031BCE5EF022766EC4C70A1FECD8F07BD7784E9AB9327A28FC456qCY2L" TargetMode = "External"/>
	<Relationship Id="rId286" Type="http://schemas.openxmlformats.org/officeDocument/2006/relationships/hyperlink" Target="consultantplus://offline/ref=B5D7959E8E87CD63FEB492E45E072F2D4E104670997CB7B73AF58D8C9E664EF2077EE5A7AB0F2664EF4724F8B1CCD341E96486E1AB912EBEq8YEL" TargetMode = "External"/>
	<Relationship Id="rId287" Type="http://schemas.openxmlformats.org/officeDocument/2006/relationships/hyperlink" Target="consultantplus://offline/ref=B5D7959E8E87CD63FEB492F25D6B71294C181B799B7CB5E965AAD6D1C96F44A54031BCE5EF022766EC4C70A0FECD8F07BD7784E9AB9327A28FC456qCY2L" TargetMode = "External"/>
	<Relationship Id="rId288" Type="http://schemas.openxmlformats.org/officeDocument/2006/relationships/hyperlink" Target="consultantplus://offline/ref=B5D7959E8E87CD63FEB492F25D6B71294C181B799E73BBE364A08BDBC13648A7473EE3F2E84B2B67EC4C70ADFC928A12AC2F8BEAB48D2EB593C654C3q8Y6L" TargetMode = "External"/>
	<Relationship Id="rId289" Type="http://schemas.openxmlformats.org/officeDocument/2006/relationships/hyperlink" Target="consultantplus://offline/ref=B5D7959E8E87CD63FEB492F25D6B71294C181B799D78BEE763A58BDBC13648A7473EE3F2FA4B736BEE4D6EA9FC87DC43EAq7Y9L" TargetMode = "External"/>
	<Relationship Id="rId290" Type="http://schemas.openxmlformats.org/officeDocument/2006/relationships/hyperlink" Target="consultantplus://offline/ref=B5D7959E8E87CD63FEB492F25D6B71294C181B799E7BB5E16FA48BDBC13648A7473EE3F2E84B2B67EC4C70A8FC928A12AC2F8BEAB48D2EB593C654C3q8Y6L" TargetMode = "External"/>
	<Relationship Id="rId291" Type="http://schemas.openxmlformats.org/officeDocument/2006/relationships/hyperlink" Target="consultantplus://offline/ref=B5D7959E8E87CD63FEB492F25D6B71294C181B799E79BFE767A78BDBC13648A7473EE3F2E84B2B67EC4C70ADF6928A12AC2F8BEAB48D2EB593C654C3q8Y6L" TargetMode = "External"/>
	<Relationship Id="rId292" Type="http://schemas.openxmlformats.org/officeDocument/2006/relationships/hyperlink" Target="consultantplus://offline/ref=B5D7959E8E87CD63FEB492F25D6B71294C181B799E7EBCE86EA08BDBC13648A7473EE3F2E84B2B67EC4C70A8F0928A12AC2F8BEAB48D2EB593C654C3q8Y6L" TargetMode = "External"/>
	<Relationship Id="rId293" Type="http://schemas.openxmlformats.org/officeDocument/2006/relationships/hyperlink" Target="consultantplus://offline/ref=B5D7959E8E87CD63FEB492F25D6B71294C181B799E7FBAE367A98BDBC13648A7473EE3F2E84B2B67EC4C70AAF1928A12AC2F8BEAB48D2EB593C654C3q8Y6L" TargetMode = "External"/>
	<Relationship Id="rId294" Type="http://schemas.openxmlformats.org/officeDocument/2006/relationships/hyperlink" Target="consultantplus://offline/ref=B5D7959E8E87CD63FEB492F25D6B71294C181B799E7CB5E966A68BDBC13648A7473EE3F2E84B2B67EC4C70AAF5928A12AC2F8BEAB48D2EB593C654C3q8Y6L" TargetMode = "External"/>
	<Relationship Id="rId295" Type="http://schemas.openxmlformats.org/officeDocument/2006/relationships/hyperlink" Target="consultantplus://offline/ref=B5D7959E8E87CD63FEB492F25D6B71294C181B799E72BEE465A08BDBC13648A7473EE3F2E84B2B67EC4C70A8F3928A12AC2F8BEAB48D2EB593C654C3q8Y6L" TargetMode = "External"/>
	<Relationship Id="rId296" Type="http://schemas.openxmlformats.org/officeDocument/2006/relationships/hyperlink" Target="consultantplus://offline/ref=B5D7959E8E87CD63FEB492F25D6B71294C181B799E72BFE861A18BDBC13648A7473EE3F2E84B2B67EC4C70A9FC928A12AC2F8BEAB48D2EB593C654C3q8Y6L" TargetMode = "External"/>
	<Relationship Id="rId297" Type="http://schemas.openxmlformats.org/officeDocument/2006/relationships/hyperlink" Target="consultantplus://offline/ref=B5D7959E8E87CD63FEB492F25D6B71294C181B799E73BAE46EA88BDBC13648A7473EE3F2E84B2B67EC4C70A9FD928A12AC2F8BEAB48D2EB593C654C3q8Y6L" TargetMode = "External"/>
	<Relationship Id="rId298" Type="http://schemas.openxmlformats.org/officeDocument/2006/relationships/hyperlink" Target="consultantplus://offline/ref=B5D7959E8E87CD63FEB492F25D6B71294C181B799D7BBBE565A28BDBC13648A7473EE3F2E84B2B67EC4C70ADF2928A12AC2F8BEAB48D2EB593C654C3q8Y6L" TargetMode = "External"/>
	<Relationship Id="rId299" Type="http://schemas.openxmlformats.org/officeDocument/2006/relationships/hyperlink" Target="consultantplus://offline/ref=B5D7959E8E87CD63FEB492F25D6B71294C181B799E7EBCE86EA08BDBC13648A7473EE3F2E84B2B67EC4C70A8F3928A12AC2F8BEAB48D2EB593C654C3q8Y6L" TargetMode = "External"/>
	<Relationship Id="rId300" Type="http://schemas.openxmlformats.org/officeDocument/2006/relationships/hyperlink" Target="consultantplus://offline/ref=B5D7959E8E87CD63FEB492F25D6B71294C181B799E72BEE465A08BDBC13648A7473EE3F2E84B2B67EC4C70A8F2928A12AC2F8BEAB48D2EB593C654C3q8Y6L" TargetMode = "External"/>
	<Relationship Id="rId301" Type="http://schemas.openxmlformats.org/officeDocument/2006/relationships/hyperlink" Target="consultantplus://offline/ref=B5D7959E8E87CD63FEB492F25D6B71294C181B799E7FBAE367A98BDBC13648A7473EE3F2E84B2B67EC4C70AAF0928A12AC2F8BEAB48D2EB593C654C3q8Y6L" TargetMode = "External"/>
	<Relationship Id="rId302" Type="http://schemas.openxmlformats.org/officeDocument/2006/relationships/hyperlink" Target="consultantplus://offline/ref=B5D7959E8E87CD63FEB492F25D6B71294C181B799E72BFE861A18BDBC13648A7473EE3F2E84B2B67EC4C70A8F5928A12AC2F8BEAB48D2EB593C654C3q8Y6L" TargetMode = "External"/>
	<Relationship Id="rId303" Type="http://schemas.openxmlformats.org/officeDocument/2006/relationships/hyperlink" Target="consultantplus://offline/ref=B5D7959E8E87CD63FEB492E45E072F2D4E1641749F7DB7B73AF58D8C9E664EF2157EBDABA90E3866E55272A9F7q9YAL" TargetMode = "External"/>
	<Relationship Id="rId304" Type="http://schemas.openxmlformats.org/officeDocument/2006/relationships/hyperlink" Target="consultantplus://offline/ref=B5D7959E8E87CD63FEB492F25D6B71294C181B799E73BAE46EA88BDBC13648A7473EE3F2E84B2B67EC4C70A9FC928A12AC2F8BEAB48D2EB593C654C3q8Y6L" TargetMode = "External"/>
	<Relationship Id="rId305" Type="http://schemas.openxmlformats.org/officeDocument/2006/relationships/hyperlink" Target="consultantplus://offline/ref=B5D7959E8E87CD63FEB492F25D6B71294C181B799D7BBBE565A28BDBC13648A7473EE3F2E84B2B67EC4C70ADFD928A12AC2F8BEAB48D2EB593C654C3q8Y6L" TargetMode = "External"/>
	<Relationship Id="rId306" Type="http://schemas.openxmlformats.org/officeDocument/2006/relationships/hyperlink" Target="consultantplus://offline/ref=B5D7959E8E87CD63FEB492F25D6B71294C181B799E7CB5E966A68BDBC13648A7473EE3F2E84B2B67EC4C70AAF4928A12AC2F8BEAB48D2EB593C654C3q8Y6L" TargetMode = "External"/>
	<Relationship Id="rId307" Type="http://schemas.openxmlformats.org/officeDocument/2006/relationships/hyperlink" Target="consultantplus://offline/ref=B5D7959E8E87CD63FEB492E45E072F2D4E1747709C7FB7B73AF58D8C9E664EF2077EE5A0AB047237A8197DABF487DE4AF67886EAqBY6L" TargetMode = "External"/>
	<Relationship Id="rId308" Type="http://schemas.openxmlformats.org/officeDocument/2006/relationships/hyperlink" Target="consultantplus://offline/ref=B5D7959E8E87CD63FEB492F25D6B71294C181B799D7BBBE565A28BDBC13648A7473EE3F2E84B2B67EC4C70ACF5928A12AC2F8BEAB48D2EB593C654C3q8Y6L" TargetMode = "External"/>
	<Relationship Id="rId309" Type="http://schemas.openxmlformats.org/officeDocument/2006/relationships/hyperlink" Target="consultantplus://offline/ref=B5D7959E8E87CD63FEB492F25D6B71294C181B799E7CB5E966A68BDBC13648A7473EE3F2E84B2B67EC4C70AAF3928A12AC2F8BEAB48D2EB593C654C3q8Y6L" TargetMode = "External"/>
	<Relationship Id="rId310" Type="http://schemas.openxmlformats.org/officeDocument/2006/relationships/hyperlink" Target="consultantplus://offline/ref=B5D7959E8E87CD63FEB492F25D6B71294C181B799E7CB5E966A68BDBC13648A7473EE3F2E84B2B67EC4C70ADF4928A12AC2F8BEAB48D2EB593C654C3q8Y6L" TargetMode = "External"/>
	<Relationship Id="rId311" Type="http://schemas.openxmlformats.org/officeDocument/2006/relationships/hyperlink" Target="consultantplus://offline/ref=B5D7959E8E87CD63FEB492F25D6B71294C181B799E7EBCE86EA08BDBC13648A7473EE3F2E84B2B67EC4C70ABF0928A12AC2F8BEAB48D2EB593C654C3q8Y6L" TargetMode = "External"/>
	<Relationship Id="rId312" Type="http://schemas.openxmlformats.org/officeDocument/2006/relationships/hyperlink" Target="consultantplus://offline/ref=B5D7959E8E87CD63FEB492F25D6B71294C181B799E7EBCE86EA08BDBC13648A7473EE3F2E84B2B67EC4C70ABF3928A12AC2F8BEAB48D2EB593C654C3q8Y6L" TargetMode = "External"/>
	<Relationship Id="rId313" Type="http://schemas.openxmlformats.org/officeDocument/2006/relationships/hyperlink" Target="consultantplus://offline/ref=B5D7959E8E87CD63FEB492F25D6B71294C181B799E7CB5E966A68BDBC13648A7473EE3F2E84B2B67EC4C70ADF6928A12AC2F8BEAB48D2EB593C654C3q8Y6L" TargetMode = "External"/>
	<Relationship Id="rId314" Type="http://schemas.openxmlformats.org/officeDocument/2006/relationships/hyperlink" Target="consultantplus://offline/ref=B5D7959E8E87CD63FEB492F25D6B71294C181B799E7CB5E966A68BDBC13648A7473EE3F2E84B2B67EC4C70ADF6928A12AC2F8BEAB48D2EB593C654C3q8Y6L" TargetMode = "External"/>
	<Relationship Id="rId315" Type="http://schemas.openxmlformats.org/officeDocument/2006/relationships/hyperlink" Target="consultantplus://offline/ref=B5D7959E8E87CD63FEB492F25D6B71294C181B799E7CB5E966A68BDBC13648A7473EE3F2E84B2B67EC4C70ADF6928A12AC2F8BEAB48D2EB593C654C3q8Y6L" TargetMode = "External"/>
	<Relationship Id="rId316" Type="http://schemas.openxmlformats.org/officeDocument/2006/relationships/hyperlink" Target="consultantplus://offline/ref=B5D7959E8E87CD63FEB492F25D6B71294C181B799E7EBCE86EA08BDBC13648A7473EE3F2E84B2B67EC4C70ABF2928A12AC2F8BEAB48D2EB593C654C3q8Y6L" TargetMode = "External"/>
	<Relationship Id="rId317" Type="http://schemas.openxmlformats.org/officeDocument/2006/relationships/hyperlink" Target="consultantplus://offline/ref=B5D7959E8E87CD63FEB492F25D6B71294C181B799E7CB5E966A68BDBC13648A7473EE3F2E84B2B67EC4C70ADF1928A12AC2F8BEAB48D2EB593C654C3q8Y6L" TargetMode = "External"/>
	<Relationship Id="rId318" Type="http://schemas.openxmlformats.org/officeDocument/2006/relationships/hyperlink" Target="consultantplus://offline/ref=B5D7959E8E87CD63FEB492F25D6B71294C181B799E7EBCE86EA08BDBC13648A7473EE3F2E84B2B67EC4C70AAF7928A12AC2F8BEAB48D2EB593C654C3q8Y6L" TargetMode = "External"/>
	<Relationship Id="rId319" Type="http://schemas.openxmlformats.org/officeDocument/2006/relationships/hyperlink" Target="consultantplus://offline/ref=B5D7959E8E87CD63FEB492F25D6B71294C181B799E7CB5E966A68BDBC13648A7473EE3F2E84B2B67EC4C70ADF0928A12AC2F8BEAB48D2EB593C654C3q8Y6L" TargetMode = "External"/>
	<Relationship Id="rId320" Type="http://schemas.openxmlformats.org/officeDocument/2006/relationships/hyperlink" Target="consultantplus://offline/ref=B5D7959E8E87CD63FEB492F25D6B71294C181B799E7EBCE86EA08BDBC13648A7473EE3F2E84B2B67EC4C70AAF1928A12AC2F8BEAB48D2EB593C654C3q8Y6L" TargetMode = "External"/>
	<Relationship Id="rId321" Type="http://schemas.openxmlformats.org/officeDocument/2006/relationships/hyperlink" Target="consultantplus://offline/ref=B5D7959E8E87CD63FEB492F25D6B71294C181B799E7CB5E966A68BDBC13648A7473EE3F2E84B2B67EC4C70ADF2928A12AC2F8BEAB48D2EB593C654C3q8Y6L" TargetMode = "External"/>
	<Relationship Id="rId322" Type="http://schemas.openxmlformats.org/officeDocument/2006/relationships/hyperlink" Target="consultantplus://offline/ref=B5D7959E8E87CD63FEB492F25D6B71294C181B799E7EBCE86EA08BDBC13648A7473EE3F2E84B2B67EC4C70AAF3928A12AC2F8BEAB48D2EB593C654C3q8Y6L" TargetMode = "External"/>
	<Relationship Id="rId323" Type="http://schemas.openxmlformats.org/officeDocument/2006/relationships/hyperlink" Target="consultantplus://offline/ref=B5D7959E8E87CD63FEB492F25D6B71294C181B799E7CB5E966A68BDBC13648A7473EE3F2E84B2B67EC4C70ADFD928A12AC2F8BEAB48D2EB593C654C3q8Y6L" TargetMode = "External"/>
	<Relationship Id="rId324" Type="http://schemas.openxmlformats.org/officeDocument/2006/relationships/hyperlink" Target="consultantplus://offline/ref=B5D7959E8E87CD63FEB492F25D6B71294C181B799E7EBCE86EA08BDBC13648A7473EE3F2E84B2B67EC4C70AAF2928A12AC2F8BEAB48D2EB593C654C3q8Y6L" TargetMode = "External"/>
	<Relationship Id="rId325" Type="http://schemas.openxmlformats.org/officeDocument/2006/relationships/hyperlink" Target="consultantplus://offline/ref=B5D7959E8E87CD63FEB492F25D6B71294C181B799D7BBBE565A28BDBC13648A7473EE3F2E84B2B67EC4C70ACF7928A12AC2F8BEAB48D2EB593C654C3q8Y6L" TargetMode = "External"/>
	<Relationship Id="rId326" Type="http://schemas.openxmlformats.org/officeDocument/2006/relationships/hyperlink" Target="consultantplus://offline/ref=B5D7959E8E87CD63FEB492F25D6B71294C181B799E7EBCE86EA08BDBC13648A7473EE3F2E84B2B67EC4C70AAFC928A12AC2F8BEAB48D2EB593C654C3q8Y6L" TargetMode = "External"/>
	<Relationship Id="rId327" Type="http://schemas.openxmlformats.org/officeDocument/2006/relationships/hyperlink" Target="consultantplus://offline/ref=B5D7959E8E87CD63FEB492F25D6B71294C181B799E7EBCE86EA08BDBC13648A7473EE3F2E84B2B67EC4C70AAFC928A12AC2F8BEAB48D2EB593C654C3q8Y6L" TargetMode = "External"/>
	<Relationship Id="rId328" Type="http://schemas.openxmlformats.org/officeDocument/2006/relationships/hyperlink" Target="consultantplus://offline/ref=B5D7959E8E87CD63FEB492F25D6B71294C181B799E72BFE861A18BDBC13648A7473EE3F2E84B2B67EC4C70A8F4928A12AC2F8BEAB48D2EB593C654C3q8Y6L" TargetMode = "External"/>
	<Relationship Id="rId329" Type="http://schemas.openxmlformats.org/officeDocument/2006/relationships/hyperlink" Target="consultantplus://offline/ref=B5D7959E8E87CD63FEB492F25D6B71294C181B799E79BFE767A78BDBC13648A7473EE3F2E84B2B67EC4C70ADF1928A12AC2F8BEAB48D2EB593C654C3q8Y6L" TargetMode = "External"/>
	<Relationship Id="rId330" Type="http://schemas.openxmlformats.org/officeDocument/2006/relationships/hyperlink" Target="consultantplus://offline/ref=B5D7959E8E87CD63FEB492F25D6B71294C181B799E7EBCE86EA08BDBC13648A7473EE3F2E84B2B67EC4C70ADF5928A12AC2F8BEAB48D2EB593C654C3q8Y6L" TargetMode = "External"/>
	<Relationship Id="rId331" Type="http://schemas.openxmlformats.org/officeDocument/2006/relationships/hyperlink" Target="consultantplus://offline/ref=B5D7959E8E87CD63FEB492F25D6B71294C181B799E7FBAE367A98BDBC13648A7473EE3F2E84B2B67EC4C70AAFD928A12AC2F8BEAB48D2EB593C654C3q8Y6L" TargetMode = "External"/>
	<Relationship Id="rId332" Type="http://schemas.openxmlformats.org/officeDocument/2006/relationships/hyperlink" Target="consultantplus://offline/ref=B5D7959E8E87CD63FEB492F25D6B71294C181B799E7CB5E966A68BDBC13648A7473EE3F2E84B2B67EC4C70ACF5928A12AC2F8BEAB48D2EB593C654C3q8Y6L" TargetMode = "External"/>
	<Relationship Id="rId333" Type="http://schemas.openxmlformats.org/officeDocument/2006/relationships/hyperlink" Target="consultantplus://offline/ref=B5D7959E8E87CD63FEB492F25D6B71294C181B799E72BEE465A08BDBC13648A7473EE3F2E84B2B67EC4C70A8FD928A12AC2F8BEAB48D2EB593C654C3q8Y6L" TargetMode = "External"/>
	<Relationship Id="rId334" Type="http://schemas.openxmlformats.org/officeDocument/2006/relationships/hyperlink" Target="consultantplus://offline/ref=B5D7959E8E87CD63FEB492F25D6B71294C181B799E73BAE46EA88BDBC13648A7473EE3F2E84B2B67EC4C70A8F5928A12AC2F8BEAB48D2EB593C654C3q8Y6L" TargetMode = "External"/>
	<Relationship Id="rId335" Type="http://schemas.openxmlformats.org/officeDocument/2006/relationships/hyperlink" Target="consultantplus://offline/ref=B5D7959E8E87CD63FEB492F25D6B71294C181B799D7ABAE664A18BDBC13648A7473EE3F2E84B2B67EC4C70A8F1928A12AC2F8BEAB48D2EB593C654C3q8Y6L" TargetMode = "External"/>
	<Relationship Id="rId336" Type="http://schemas.openxmlformats.org/officeDocument/2006/relationships/hyperlink" Target="consultantplus://offline/ref=B5D7959E8E87CD63FEB492F25D6B71294C181B799D7BBDE463A68BDBC13648A7473EE3F2E84B2B67EC4C70A8F7928A12AC2F8BEAB48D2EB593C654C3q8Y6L" TargetMode = "External"/>
	<Relationship Id="rId337" Type="http://schemas.openxmlformats.org/officeDocument/2006/relationships/hyperlink" Target="consultantplus://offline/ref=B5D7959E8E87CD63FEB492F25D6B71294C181B799E7EBCE86EA08BDBC13648A7473EE3F2E84B2B67EC4C70ADF4928A12AC2F8BEAB48D2EB593C654C3q8Y6L" TargetMode = "External"/>
	<Relationship Id="rId338" Type="http://schemas.openxmlformats.org/officeDocument/2006/relationships/hyperlink" Target="consultantplus://offline/ref=B5D7959E8E87CD63FEB492F25D6B71294C181B799E72BEE465A08BDBC13648A7473EE3F2E84B2B67EC4C70A8FC928A12AC2F8BEAB48D2EB593C654C3q8Y6L" TargetMode = "External"/>
	<Relationship Id="rId339" Type="http://schemas.openxmlformats.org/officeDocument/2006/relationships/hyperlink" Target="consultantplus://offline/ref=B5D7959E8E87CD63FEB492F25D6B71294C181B799E7EBCE86EA08BDBC13648A7473EE3F2E84B2B67EC4C70ADF7928A12AC2F8BEAB48D2EB593C654C3q8Y6L" TargetMode = "External"/>
	<Relationship Id="rId340" Type="http://schemas.openxmlformats.org/officeDocument/2006/relationships/hyperlink" Target="consultantplus://offline/ref=B5D7959E8E87CD63FEB492E45E072F2D4E1641749F7DB7B73AF58D8C9E664EF2157EBDABA90E3866E55272A9F7q9YAL" TargetMode = "External"/>
	<Relationship Id="rId341" Type="http://schemas.openxmlformats.org/officeDocument/2006/relationships/hyperlink" Target="consultantplus://offline/ref=B5D7959E8E87CD63FEB492F25D6B71294C181B799E7EBCE86EA08BDBC13648A7473EE3F2E84B2B67EC4C70ADF6928A12AC2F8BEAB48D2EB593C654C3q8Y6L" TargetMode = "External"/>
	<Relationship Id="rId342" Type="http://schemas.openxmlformats.org/officeDocument/2006/relationships/hyperlink" Target="consultantplus://offline/ref=B5D7959E8E87CD63FEB492F25D6B71294C181B799E72BEE465A08BDBC13648A7473EE3F2E84B2B67EC4C70ABF5928A12AC2F8BEAB48D2EB593C654C3q8Y6L" TargetMode = "External"/>
	<Relationship Id="rId343" Type="http://schemas.openxmlformats.org/officeDocument/2006/relationships/hyperlink" Target="consultantplus://offline/ref=B5D7959E8E87CD63FEB492F25D6B71294C181B799E7EBCE86EA08BDBC13648A7473EE3F2E84B2B67EC4C70ADF0928A12AC2F8BEAB48D2EB593C654C3q8Y6L" TargetMode = "External"/>
	<Relationship Id="rId344" Type="http://schemas.openxmlformats.org/officeDocument/2006/relationships/hyperlink" Target="consultantplus://offline/ref=B5D7959E8E87CD63FEB492F25D6B71294C181B799E7EBCE86EA08BDBC13648A7473EE3F2E84B2B67EC4C70ADF0928A12AC2F8BEAB48D2EB593C654C3q8Y6L" TargetMode = "External"/>
	<Relationship Id="rId345" Type="http://schemas.openxmlformats.org/officeDocument/2006/relationships/hyperlink" Target="consultantplus://offline/ref=B5D7959E8E87CD63FEB492F25D6B71294C181B799E7EBCE86EA08BDBC13648A7473EE3F2E84B2B67EC4C70ADF0928A12AC2F8BEAB48D2EB593C654C3q8Y6L" TargetMode = "External"/>
	<Relationship Id="rId346" Type="http://schemas.openxmlformats.org/officeDocument/2006/relationships/hyperlink" Target="consultantplus://offline/ref=B5D7959E8E87CD63FEB492F25D6B71294C181B799D7BBDE463A68BDBC13648A7473EE3F2E84B2B67EC4C70A8F6928A12AC2F8BEAB48D2EB593C654C3q8Y6L" TargetMode = "External"/>
	<Relationship Id="rId347" Type="http://schemas.openxmlformats.org/officeDocument/2006/relationships/hyperlink" Target="consultantplus://offline/ref=B5D7959E8E87CD63FEB492F25D6B71294C181B799E7EBCE86EA08BDBC13648A7473EE3F2E84B2B67EC4C70ADF0928A12AC2F8BEAB48D2EB593C654C3q8Y6L" TargetMode = "External"/>
	<Relationship Id="rId348" Type="http://schemas.openxmlformats.org/officeDocument/2006/relationships/hyperlink" Target="consultantplus://offline/ref=B5D7959E8E87CD63FEB492F25D6B71294C181B799D7ABAE664A18BDBC13648A7473EE3F2E84B2B67EC4C70A8FC928A12AC2F8BEAB48D2EB593C654C3q8Y6L" TargetMode = "External"/>
	<Relationship Id="rId349" Type="http://schemas.openxmlformats.org/officeDocument/2006/relationships/hyperlink" Target="consultantplus://offline/ref=B5D7959E8E87CD63FEB492F25D6B71294C181B799E7EBCE86EA08BDBC13648A7473EE3F2E84B2B67EC4C70ADF0928A12AC2F8BEAB48D2EB593C654C3q8Y6L" TargetMode = "External"/>
	<Relationship Id="rId350" Type="http://schemas.openxmlformats.org/officeDocument/2006/relationships/hyperlink" Target="consultantplus://offline/ref=B5D7959E8E87CD63FEB492F25D6B71294C181B799E7EBCE86EA08BDBC13648A7473EE3F2E84B2B67EC4C70ADF0928A12AC2F8BEAB48D2EB593C654C3q8Y6L" TargetMode = "External"/>
	<Relationship Id="rId351" Type="http://schemas.openxmlformats.org/officeDocument/2006/relationships/hyperlink" Target="consultantplus://offline/ref=B5D7959E8E87CD63FEB492F25D6B71294C181B799E7EBCE86EA08BDBC13648A7473EE3F2E84B2B67EC4C70ADF0928A12AC2F8BEAB48D2EB593C654C3q8Y6L" TargetMode = "External"/>
	<Relationship Id="rId352" Type="http://schemas.openxmlformats.org/officeDocument/2006/relationships/hyperlink" Target="consultantplus://offline/ref=B5D7959E8E87CD63FEB492F25D6B71294C181B799E7EBCE86EA08BDBC13648A7473EE3F2E84B2B67EC4C70ADF0928A12AC2F8BEAB48D2EB593C654C3q8Y6L" TargetMode = "External"/>
	<Relationship Id="rId353" Type="http://schemas.openxmlformats.org/officeDocument/2006/relationships/hyperlink" Target="consultantplus://offline/ref=B5D7959E8E87CD63FEB492F25D6B71294C181B799E7EBCE86EA08BDBC13648A7473EE3F2E84B2B67EC4C70ADF0928A12AC2F8BEAB48D2EB593C654C3q8Y6L" TargetMode = "External"/>
	<Relationship Id="rId354" Type="http://schemas.openxmlformats.org/officeDocument/2006/relationships/hyperlink" Target="consultantplus://offline/ref=B5D7959E8E87CD63FEB492E45E072F2D4E1747709C72B7B73AF58D8C9E664EF2157EBDABA90E3866E55272A9F7q9YAL" TargetMode = "External"/>
	<Relationship Id="rId355" Type="http://schemas.openxmlformats.org/officeDocument/2006/relationships/hyperlink" Target="consultantplus://offline/ref=B5D7959E8E87CD63FEB492E45E072F2D4E1644739872B7B73AF58D8C9E664EF2157EBDABA90E3866E55272A9F7q9YAL" TargetMode = "External"/>
	<Relationship Id="rId356" Type="http://schemas.openxmlformats.org/officeDocument/2006/relationships/hyperlink" Target="consultantplus://offline/ref=B5D7959E8E87CD63FEB492E45E072F2D4E1747709C7FB7B73AF58D8C9E664EF2157EBDABA90E3866E55272A9F7q9YAL" TargetMode = "External"/>
	<Relationship Id="rId357" Type="http://schemas.openxmlformats.org/officeDocument/2006/relationships/hyperlink" Target="consultantplus://offline/ref=B5D7959E8E87CD63FEB492E45E072F2D4E1644739B7AB7B73AF58D8C9E664EF2157EBDABA90E3866E55272A9F7q9YAL" TargetMode = "External"/>
	<Relationship Id="rId358" Type="http://schemas.openxmlformats.org/officeDocument/2006/relationships/hyperlink" Target="consultantplus://offline/ref=B5D7959E8E87CD63FEB492F25D6B71294C181B799E7CB5E966A68BDBC13648A7473EE3F2E84B2B67EC4C70ACF4928A12AC2F8BEAB48D2EB593C654C3q8Y6L" TargetMode = "External"/>
	<Relationship Id="rId359" Type="http://schemas.openxmlformats.org/officeDocument/2006/relationships/hyperlink" Target="consultantplus://offline/ref=B5D7959E8E87CD63FEB492F25D6B71294C181B799E7CB5E966A68BDBC13648A7473EE3F2E84B2B67EC4C70ACF0928A12AC2F8BEAB48D2EB593C654C3q8Y6L" TargetMode = "External"/>
	<Relationship Id="rId360" Type="http://schemas.openxmlformats.org/officeDocument/2006/relationships/hyperlink" Target="consultantplus://offline/ref=B5D7959E8E87CD63FEB492E45E072F2D4E1641749F7DB7B73AF58D8C9E664EF2077EE5AEA30F2D32BD0825A4F798C043E16484E8B7q9Y0L" TargetMode = "External"/>
	<Relationship Id="rId361" Type="http://schemas.openxmlformats.org/officeDocument/2006/relationships/hyperlink" Target="consultantplus://offline/ref=B5D7959E8E87CD63FEB492F25D6B71294C181B799E7CB5E966A68BDBC13648A7473EE3F2E84B2B67EC4C70ACF2928A12AC2F8BEAB48D2EB593C654C3q8Y6L" TargetMode = "External"/>
	<Relationship Id="rId362" Type="http://schemas.openxmlformats.org/officeDocument/2006/relationships/hyperlink" Target="consultantplus://offline/ref=B5D7959E8E87CD63FEB492F25D6B71294C181B799E7EBCE86EA08BDBC13648A7473EE3F2E84B2B67EC4C70ADF0928A12AC2F8BEAB48D2EB593C654C3q8Y6L" TargetMode = "External"/>
	<Relationship Id="rId363" Type="http://schemas.openxmlformats.org/officeDocument/2006/relationships/hyperlink" Target="consultantplus://offline/ref=B5D7959E8E87CD63FEB492F25D6B71294C181B799E7EBCE86EA08BDBC13648A7473EE3F2E84B2B67EC4C70ADF3928A12AC2F8BEAB48D2EB593C654C3q8Y6L" TargetMode = "External"/>
	<Relationship Id="rId364" Type="http://schemas.openxmlformats.org/officeDocument/2006/relationships/hyperlink" Target="consultantplus://offline/ref=B5D7959E8E87CD63FEB492F25D6B71294C181B799E73BAE46EA88BDBC13648A7473EE3F2E84B2B67EC4C70A8F4928A12AC2F8BEAB48D2EB593C654C3q8Y6L" TargetMode = "External"/>
	<Relationship Id="rId365" Type="http://schemas.openxmlformats.org/officeDocument/2006/relationships/hyperlink" Target="consultantplus://offline/ref=B5D7959E8E87CD63FEB492F25D6B71294C181B799E7CB5E966A68BDBC13648A7473EE3F2E84B2B67EC4C70AFF5928A12AC2F8BEAB48D2EB593C654C3q8Y6L" TargetMode = "External"/>
	<Relationship Id="rId366" Type="http://schemas.openxmlformats.org/officeDocument/2006/relationships/hyperlink" Target="consultantplus://offline/ref=B5D7959E8E87CD63FEB492F25D6B71294C181B799E72BEE465A08BDBC13648A7473EE3F2E84B2B67EC4C70ABF4928A12AC2F8BEAB48D2EB593C654C3q8Y6L" TargetMode = "External"/>
	<Relationship Id="rId367" Type="http://schemas.openxmlformats.org/officeDocument/2006/relationships/hyperlink" Target="consultantplus://offline/ref=B5D7959E8E87CD63FEB492F25D6B71294C181B799E72B8E660A08BDBC13648A7473EE3F2E84B2B67EC4C70ABF5928A12AC2F8BEAB48D2EB593C654C3q8Y6L" TargetMode = "External"/>
	<Relationship Id="rId368" Type="http://schemas.openxmlformats.org/officeDocument/2006/relationships/hyperlink" Target="consultantplus://offline/ref=B5D7959E8E87CD63FEB492F25D6B71294C181B799D7ABAE664A18BDBC13648A7473EE3F2E84B2B67EC4C70ABF5928A12AC2F8BEAB48D2EB593C654C3q8Y6L" TargetMode = "External"/>
	<Relationship Id="rId369" Type="http://schemas.openxmlformats.org/officeDocument/2006/relationships/hyperlink" Target="consultantplus://offline/ref=B5D7959E8E87CD63FEB492F25D6B71294C181B799D7BBBE565A28BDBC13648A7473EE3F2E84B2B67EC4C70ACF0928A12AC2F8BEAB48D2EB593C654C3q8Y6L" TargetMode = "External"/>
	<Relationship Id="rId370" Type="http://schemas.openxmlformats.org/officeDocument/2006/relationships/hyperlink" Target="consultantplus://offline/ref=B5D7959E8E87CD63FEB492E45E072F2D4E1747709C7FB7B73AF58D8C9E664EF2077EE5A0AB047237A8197DABF487DE4AF67886EAqBY6L" TargetMode = "External"/>
	<Relationship Id="rId371" Type="http://schemas.openxmlformats.org/officeDocument/2006/relationships/hyperlink" Target="consultantplus://offline/ref=B5D7959E8E87CD63FEB492F25D6B71294C181B799D7BBBE565A28BDBC13648A7473EE3F2E84B2B67EC4C70ACFD928A12AC2F8BEAB48D2EB593C654C3q8Y6L" TargetMode = "External"/>
	<Relationship Id="rId372" Type="http://schemas.openxmlformats.org/officeDocument/2006/relationships/hyperlink" Target="consultantplus://offline/ref=B5D7959E8E87CD63FEB492F25D6B71294C181B799E72BEE465A08BDBC13648A7473EE3F2E84B2B67EC4C70ABF7928A12AC2F8BEAB48D2EB593C654C3q8Y6L" TargetMode = "External"/>
	<Relationship Id="rId373" Type="http://schemas.openxmlformats.org/officeDocument/2006/relationships/hyperlink" Target="consultantplus://offline/ref=B5D7959E8E87CD63FEB492F25D6B71294C181B799E72B8E660A08BDBC13648A7473EE3F2E84B2B67EC4C70ABF7928A12AC2F8BEAB48D2EB593C654C3q8Y6L" TargetMode = "External"/>
	<Relationship Id="rId374" Type="http://schemas.openxmlformats.org/officeDocument/2006/relationships/hyperlink" Target="consultantplus://offline/ref=B5D7959E8E87CD63FEB492F25D6B71294C181B799D7ABAE664A18BDBC13648A7473EE3F2E84B2B67EC4C70ABF7928A12AC2F8BEAB48D2EB593C654C3q8Y6L" TargetMode = "External"/>
	<Relationship Id="rId375" Type="http://schemas.openxmlformats.org/officeDocument/2006/relationships/hyperlink" Target="consultantplus://offline/ref=B5D7959E8E87CD63FEB492F25D6B71294C181B799D7BBBE565A28BDBC13648A7473EE3F2E84B2B67EC4C70AFF5928A12AC2F8BEAB48D2EB593C654C3q8Y6L" TargetMode = "External"/>
	<Relationship Id="rId376" Type="http://schemas.openxmlformats.org/officeDocument/2006/relationships/hyperlink" Target="consultantplus://offline/ref=B5D7959E8E87CD63FEB492E45E072F2D4E1747709C7FB7B73AF58D8C9E664EF2077EE5A7AB0F2764E44724F8B1CCD341E96486E1AB912EBEq8YEL" TargetMode = "External"/>
	<Relationship Id="rId377" Type="http://schemas.openxmlformats.org/officeDocument/2006/relationships/hyperlink" Target="consultantplus://offline/ref=B5D7959E8E87CD63FEB492F25D6B71294C181B799E7DBAE064A68BDBC13648A7473EE3F2E84B2B67EC4C70AAF7928A12AC2F8BEAB48D2EB593C654C3q8Y6L" TargetMode = "External"/>
	<Relationship Id="rId378" Type="http://schemas.openxmlformats.org/officeDocument/2006/relationships/hyperlink" Target="consultantplus://offline/ref=B5D7959E8E87CD63FEB492F25D6B71294C181B799E72BEE465A08BDBC13648A7473EE3F2E84B2B67EC4C70ABF6928A12AC2F8BEAB48D2EB593C654C3q8Y6L" TargetMode = "External"/>
	<Relationship Id="rId379" Type="http://schemas.openxmlformats.org/officeDocument/2006/relationships/hyperlink" Target="consultantplus://offline/ref=B5D7959E8E87CD63FEB492F25D6B71294C181B799E72BFE861A18BDBC13648A7473EE3F2E84B2B67EC4C70A8F7928A12AC2F8BEAB48D2EB593C654C3q8Y6L" TargetMode = "External"/>
	<Relationship Id="rId380" Type="http://schemas.openxmlformats.org/officeDocument/2006/relationships/hyperlink" Target="consultantplus://offline/ref=B5D7959E8E87CD63FEB492F25D6B71294C181B799E72B5E963A58BDBC13648A7473EE3F2E84B2B67EC4C70A8F7928A12AC2F8BEAB48D2EB593C654C3q8Y6L" TargetMode = "External"/>
	<Relationship Id="rId381" Type="http://schemas.openxmlformats.org/officeDocument/2006/relationships/hyperlink" Target="consultantplus://offline/ref=B5D7959E8E87CD63FEB492E45E072F2D4E1747709C72B7B73AF58D8C9E664EF2077EE5A4A8062D32BD0825A4F798C043E16484E8B7q9Y0L" TargetMode = "External"/>
	<Relationship Id="rId382" Type="http://schemas.openxmlformats.org/officeDocument/2006/relationships/hyperlink" Target="consultantplus://offline/ref=B5D7959E8E87CD63FEB492E45E072F2D4E1747709C72B7B73AF58D8C9E664EF2077EE5A4AF0A2D32BD0825A4F798C043E16484E8B7q9Y0L" TargetMode = "External"/>
	<Relationship Id="rId383" Type="http://schemas.openxmlformats.org/officeDocument/2006/relationships/hyperlink" Target="consultantplus://offline/ref=B5D7959E8E87CD63FEB492E45E072F2D4E1641749F7DB7B73AF58D8C9E664EF2077EE5AFAB0E2D32BD0825A4F798C043E16484E8B7q9Y0L" TargetMode = "External"/>
	<Relationship Id="rId384" Type="http://schemas.openxmlformats.org/officeDocument/2006/relationships/hyperlink" Target="consultantplus://offline/ref=B5D7959E8E87CD63FEB492F25D6B71294C181B799E72BFE861A18BDBC13648A7473EE3F2E84B2B67EC4C70A8F6928A12AC2F8BEAB48D2EB593C654C3q8Y6L" TargetMode = "External"/>
	<Relationship Id="rId385" Type="http://schemas.openxmlformats.org/officeDocument/2006/relationships/hyperlink" Target="consultantplus://offline/ref=B5D7959E8E87CD63FEB492F25D6B71294C181B799E72BFE861A18BDBC13648A7473EE3F2E84B2B67EC4C70A8F0928A12AC2F8BEAB48D2EB593C654C3q8Y6L" TargetMode = "External"/>
	<Relationship Id="rId386" Type="http://schemas.openxmlformats.org/officeDocument/2006/relationships/hyperlink" Target="consultantplus://offline/ref=B5D7959E8E87CD63FEB492F25D6B71294C181B799E72BFE861A18BDBC13648A7473EE3F2E84B2B67EC4C70A8FD928A12AC2F8BEAB48D2EB593C654C3q8Y6L" TargetMode = "External"/>
	<Relationship Id="rId387" Type="http://schemas.openxmlformats.org/officeDocument/2006/relationships/hyperlink" Target="consultantplus://offline/ref=B5D7959E8E87CD63FEB492F25D6B71294C181B799E72BFE861A18BDBC13648A7473EE3F2E84B2B67EC4C70A8FC928A12AC2F8BEAB48D2EB593C654C3q8Y6L" TargetMode = "External"/>
	<Relationship Id="rId388" Type="http://schemas.openxmlformats.org/officeDocument/2006/relationships/hyperlink" Target="consultantplus://offline/ref=B5D7959E8E87CD63FEB492F25D6B71294C181B799E72BFE861A18BDBC13648A7473EE3F2E84B2B67EC4C70ABF5928A12AC2F8BEAB48D2EB593C654C3q8Y6L" TargetMode = "External"/>
	<Relationship Id="rId389" Type="http://schemas.openxmlformats.org/officeDocument/2006/relationships/hyperlink" Target="consultantplus://offline/ref=B5D7959E8E87CD63FEB492F25D6B71294C181B799E72BFE861A18BDBC13648A7473EE3F2E84B2B67EC4C70ABF3928A12AC2F8BEAB48D2EB593C654C3q8Y6L" TargetMode = "External"/>
	<Relationship Id="rId390" Type="http://schemas.openxmlformats.org/officeDocument/2006/relationships/hyperlink" Target="consultantplus://offline/ref=B5D7959E8E87CD63FEB492F25D6B71294C181B799E72B5E963A58BDBC13648A7473EE3F2E84B2B67EC4C70A8F6928A12AC2F8BEAB48D2EB593C654C3q8Y6L" TargetMode = "External"/>
	<Relationship Id="rId391" Type="http://schemas.openxmlformats.org/officeDocument/2006/relationships/hyperlink" Target="consultantplus://offline/ref=B5D7959E8E87CD63FEB492E45E072F2D4E1747709C72B7B73AF58D8C9E664EF2077EE5A4A8062D32BD0825A4F798C043E16484E8B7q9Y0L" TargetMode = "External"/>
	<Relationship Id="rId392" Type="http://schemas.openxmlformats.org/officeDocument/2006/relationships/hyperlink" Target="consultantplus://offline/ref=B5D7959E8E87CD63FEB492F25D6B71294C181B799E72BEE764A88BDBC13648A7473EE3F2E84B2B67EC4C75A8F3928A12AC2F8BEAB48D2EB593C654C3q8Y6L" TargetMode = "External"/>
	<Relationship Id="rId393" Type="http://schemas.openxmlformats.org/officeDocument/2006/relationships/hyperlink" Target="consultantplus://offline/ref=B5D7959E8E87CD63FEB492F25D6B71294C181B799E72BFE861A18BDBC13648A7473EE3F2E84B2B67EC4C70ABF2928A12AC2F8BEAB48D2EB593C654C3q8Y6L" TargetMode = "External"/>
	<Relationship Id="rId394" Type="http://schemas.openxmlformats.org/officeDocument/2006/relationships/hyperlink" Target="consultantplus://offline/ref=B5D7959E8E87CD63FEB492F25D6B71294C181B799E72B5E963A58BDBC13648A7473EE3F2E84B2B67EC4C70A8F1928A12AC2F8BEAB48D2EB593C654C3q8Y6L" TargetMode = "External"/>
	<Relationship Id="rId395" Type="http://schemas.openxmlformats.org/officeDocument/2006/relationships/hyperlink" Target="consultantplus://offline/ref=B5D7959E8E87CD63FEB492E45E072F2D4E1747709C72B7B73AF58D8C9E664EF2077EE5A4AF0A2D32BD0825A4F798C043E16484E8B7q9Y0L" TargetMode = "External"/>
	<Relationship Id="rId396" Type="http://schemas.openxmlformats.org/officeDocument/2006/relationships/hyperlink" Target="consultantplus://offline/ref=B5D7959E8E87CD63FEB492E45E072F2D4E1641749F7DB7B73AF58D8C9E664EF2077EE5AFAB0E2D32BD0825A4F798C043E16484E8B7q9Y0L" TargetMode = "External"/>
	<Relationship Id="rId397" Type="http://schemas.openxmlformats.org/officeDocument/2006/relationships/hyperlink" Target="consultantplus://offline/ref=B5D7959E8E87CD63FEB492F25D6B71294C181B799E72BFE861A18BDBC13648A7473EE3F2E84B2B67EC4C70ABFD928A12AC2F8BEAB48D2EB593C654C3q8Y6L" TargetMode = "External"/>
	<Relationship Id="rId398" Type="http://schemas.openxmlformats.org/officeDocument/2006/relationships/hyperlink" Target="consultantplus://offline/ref=B5D7959E8E87CD63FEB492F25D6B71294C181B799D7BBBE565A28BDBC13648A7473EE3F2E84B2B67EC4C70AFF7928A12AC2F8BEAB48D2EB593C654C3q8Y6L" TargetMode = "External"/>
	<Relationship Id="rId399" Type="http://schemas.openxmlformats.org/officeDocument/2006/relationships/hyperlink" Target="consultantplus://offline/ref=B5D7959E8E87CD63FEB492E45E072F2D4E1747709C72B7B73AF58D8C9E664EF2077EE5A4A3092D32BD0825A4F798C043E16484E8B7q9Y0L" TargetMode = "External"/>
	<Relationship Id="rId400" Type="http://schemas.openxmlformats.org/officeDocument/2006/relationships/hyperlink" Target="consultantplus://offline/ref=B5D7959E8E87CD63FEB492F25D6B71294C181B799D7BBFE161A88BDBC13648A7473EE3F2E84B2B67EC4C73AFF3928A12AC2F8BEAB48D2EB593C654C3q8Y6L" TargetMode = "External"/>
	<Relationship Id="rId401" Type="http://schemas.openxmlformats.org/officeDocument/2006/relationships/hyperlink" Target="consultantplus://offline/ref=B5D7959E8E87CD63FEB492F25D6B71294C181B799D7BBFE161A88BDBC13648A7473EE3F2E84B2B67EC4C75A0F5928A12AC2F8BEAB48D2EB593C654C3q8Y6L" TargetMode = "External"/>
	<Relationship Id="rId402" Type="http://schemas.openxmlformats.org/officeDocument/2006/relationships/hyperlink" Target="consultantplus://offline/ref=B5D7959E8E87CD63FEB492F25D6B71294C181B799D7BBFE161A88BDBC13648A7473EE3F2E84B2B67EC4C75A8F7928A12AC2F8BEAB48D2EB593C654C3q8Y6L" TargetMode = "External"/>
	<Relationship Id="rId403" Type="http://schemas.openxmlformats.org/officeDocument/2006/relationships/hyperlink" Target="consultantplus://offline/ref=B5D7959E8E87CD63FEB492F25D6B71294C181B799D7BBFE161A88BDBC13648A7473EE3F2E84B2B67EC4C75A8F6928A12AC2F8BEAB48D2EB593C654C3q8Y6L" TargetMode = "External"/>
	<Relationship Id="rId404" Type="http://schemas.openxmlformats.org/officeDocument/2006/relationships/hyperlink" Target="consultantplus://offline/ref=B5D7959E8E87CD63FEB492F25D6B71294C181B799D7BBFE161A88BDBC13648A7473EE3F2E84B2B67EC4C75ADFC928A12AC2F8BEAB48D2EB593C654C3q8Y6L" TargetMode = "External"/>
	<Relationship Id="rId405" Type="http://schemas.openxmlformats.org/officeDocument/2006/relationships/hyperlink" Target="consultantplus://offline/ref=B5D7959E8E87CD63FEB492F25D6B71294C181B799D7BBFE161A88BDBC13648A7473EE3F2E84B2B67EC4C73AEF0928A12AC2F8BEAB48D2EB593C654C3q8Y6L" TargetMode = "External"/>
	<Relationship Id="rId406" Type="http://schemas.openxmlformats.org/officeDocument/2006/relationships/hyperlink" Target="consultantplus://offline/ref=B5D7959E8E87CD63FEB492F25D6B71294C181B799D7BBFE161A88BDBC13648A7473EE3F2E84B2B67EC4C73AEF3928A12AC2F8BEAB48D2EB593C654C3q8Y6L" TargetMode = "External"/>
	<Relationship Id="rId407" Type="http://schemas.openxmlformats.org/officeDocument/2006/relationships/hyperlink" Target="consultantplus://offline/ref=B5D7959E8E87CD63FEB492F25D6B71294C181B799D7BBFE161A88BDBC13648A7473EE3F2E84B2B67EC4C75AEF5928A12AC2F8BEAB48D2EB593C654C3q8Y6L" TargetMode = "External"/>
	<Relationship Id="rId408" Type="http://schemas.openxmlformats.org/officeDocument/2006/relationships/hyperlink" Target="consultantplus://offline/ref=B5D7959E8E87CD63FEB492F25D6B71294C181B799D7BBFE161A88BDBC13648A7473EE3F2E84B2B67EC4C75AEF4928A12AC2F8BEAB48D2EB593C654C3q8Y6L" TargetMode = "External"/>
	<Relationship Id="rId409" Type="http://schemas.openxmlformats.org/officeDocument/2006/relationships/hyperlink" Target="consultantplus://offline/ref=B5D7959E8E87CD63FEB492F25D6B71294C181B799D7BBFE161A88BDBC13648A7473EE3F2E84B2B67EC4C73AEF2928A12AC2F8BEAB48D2EB593C654C3q8Y6L" TargetMode = "External"/>
	<Relationship Id="rId410" Type="http://schemas.openxmlformats.org/officeDocument/2006/relationships/hyperlink" Target="consultantplus://offline/ref=B5D7959E8E87CD63FEB492F25D6B71294C181B799D7BBFE161A88BDBC13648A7473EE3F2E84B2B67EC4C75A8F1928A12AC2F8BEAB48D2EB593C654C3q8Y6L" TargetMode = "External"/>
	<Relationship Id="rId411" Type="http://schemas.openxmlformats.org/officeDocument/2006/relationships/hyperlink" Target="consultantplus://offline/ref=B5D7959E8E87CD63FEB492F25D6B71294C181B799D7BBFE161A88BDBC13648A7473EE3F2E84B2B67EC4C75A8F3928A12AC2F8BEAB48D2EB593C654C3q8Y6L" TargetMode = "External"/>
	<Relationship Id="rId412" Type="http://schemas.openxmlformats.org/officeDocument/2006/relationships/hyperlink" Target="consultantplus://offline/ref=B5D7959E8E87CD63FEB492F25D6B71294C181B799D7BBBE565A28BDBC13648A7473EE3F2E84B2B67EC4C70AFF6928A12AC2F8BEAB48D2EB593C654C3q8Y6L" TargetMode = "External"/>
	<Relationship Id="rId413" Type="http://schemas.openxmlformats.org/officeDocument/2006/relationships/hyperlink" Target="consultantplus://offline/ref=B5D7959E8E87CD63FEB492E45E072F2D4E1747709C7FB7B73AF58D8C9E664EF2077EE5A0AB047237A8197DABF487DE4AF67886EAqBY6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4023.00.10</Application>
  <Company>КонсультантПлюс Версия 4023.00.10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Коми от 29.09.2008 N 82-РЗ
(ред. от 27.03.2023)
"О противодействии коррупции в Республике Коми"
(принят ГС РК 18.09.2008)
(вместе с "Положением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 "Положением о порядк</dc:title>
  <dcterms:created xsi:type="dcterms:W3CDTF">2023-09-21T11:24:42Z</dcterms:created>
</cp:coreProperties>
</file>